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63" w:rsidRPr="00455063" w:rsidRDefault="00455063">
      <w:pPr>
        <w:rPr>
          <w:rFonts w:ascii="Arial" w:hAnsi="Arial" w:cs="Arial"/>
          <w:sz w:val="36"/>
          <w:szCs w:val="36"/>
        </w:rPr>
      </w:pPr>
      <w:r w:rsidRPr="00455063">
        <w:rPr>
          <w:rFonts w:ascii="Arial" w:hAnsi="Arial" w:cs="Arial"/>
          <w:sz w:val="36"/>
          <w:szCs w:val="36"/>
        </w:rPr>
        <w:t>Guarda a Palavra</w:t>
      </w:r>
    </w:p>
    <w:p w:rsidR="00455063" w:rsidRPr="00455063" w:rsidRDefault="00455063">
      <w:pPr>
        <w:rPr>
          <w:rFonts w:ascii="Arial" w:hAnsi="Arial" w:cs="Arial"/>
          <w:sz w:val="28"/>
          <w:szCs w:val="28"/>
        </w:rPr>
      </w:pPr>
    </w:p>
    <w:p w:rsidR="00AC37B6" w:rsidRPr="00455063" w:rsidRDefault="00455063">
      <w:pPr>
        <w:rPr>
          <w:rFonts w:ascii="Arial" w:hAnsi="Arial" w:cs="Arial"/>
          <w:sz w:val="28"/>
          <w:szCs w:val="28"/>
        </w:rPr>
      </w:pPr>
      <w:r w:rsidRPr="00455063">
        <w:rPr>
          <w:rFonts w:ascii="Arial" w:hAnsi="Arial" w:cs="Arial"/>
          <w:sz w:val="28"/>
          <w:szCs w:val="28"/>
        </w:rPr>
        <w:t xml:space="preserve">Guarda a palavra, guarda a no coração: que ela entre em tua alma e penetre os sentimentos! Buscai, noite e dia, a luz, o amor de Deus: Se guardares a Palavra, ela </w:t>
      </w:r>
      <w:bookmarkStart w:id="0" w:name="_GoBack"/>
      <w:bookmarkEnd w:id="0"/>
      <w:r w:rsidRPr="00455063">
        <w:rPr>
          <w:rFonts w:ascii="Arial" w:hAnsi="Arial" w:cs="Arial"/>
          <w:sz w:val="28"/>
          <w:szCs w:val="28"/>
        </w:rPr>
        <w:t>te guardará!</w:t>
      </w:r>
    </w:p>
    <w:sectPr w:rsidR="00AC37B6" w:rsidRPr="00455063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63"/>
    <w:rsid w:val="00455063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0D6A-1FC0-40CD-ADDE-BB4C224A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2021-11-11T21:25:00Z</dcterms:created>
  <dcterms:modified xsi:type="dcterms:W3CDTF">2021-11-11T21:26:00Z</dcterms:modified>
</cp:coreProperties>
</file>