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C15" w:rsidRPr="00055C15" w:rsidRDefault="00055C15" w:rsidP="00055C15">
      <w:pPr>
        <w:rPr>
          <w:rFonts w:ascii="Arial" w:hAnsi="Arial" w:cs="Arial"/>
          <w:sz w:val="36"/>
          <w:szCs w:val="36"/>
        </w:rPr>
      </w:pPr>
      <w:r w:rsidRPr="00055C15">
        <w:rPr>
          <w:rFonts w:ascii="Arial" w:hAnsi="Arial" w:cs="Arial"/>
          <w:sz w:val="36"/>
          <w:szCs w:val="36"/>
        </w:rPr>
        <w:t>O Palhaço e a Bailarina</w:t>
      </w:r>
    </w:p>
    <w:p w:rsidR="00055C15" w:rsidRPr="00055C15" w:rsidRDefault="00055C15" w:rsidP="00055C15">
      <w:pPr>
        <w:rPr>
          <w:rFonts w:ascii="Arial" w:hAnsi="Arial" w:cs="Arial"/>
          <w:sz w:val="28"/>
          <w:szCs w:val="28"/>
        </w:rPr>
      </w:pPr>
      <w:r w:rsidRPr="00055C15">
        <w:rPr>
          <w:rFonts w:ascii="Arial" w:hAnsi="Arial" w:cs="Arial"/>
          <w:sz w:val="28"/>
          <w:szCs w:val="28"/>
        </w:rPr>
        <w:t>Abram alas que o palhaço Alegria já chegou e o show vai começar. Cambalhota, pirueta, calhambeque a buzinar</w:t>
      </w:r>
      <w:r w:rsidRPr="00055C15">
        <w:rPr>
          <w:rFonts w:ascii="Arial" w:hAnsi="Arial" w:cs="Arial"/>
          <w:sz w:val="28"/>
          <w:szCs w:val="28"/>
        </w:rPr>
        <w:t xml:space="preserve">. Alegria é </w:t>
      </w:r>
      <w:proofErr w:type="spellStart"/>
      <w:r w:rsidRPr="00055C15">
        <w:rPr>
          <w:rFonts w:ascii="Arial" w:hAnsi="Arial" w:cs="Arial"/>
          <w:sz w:val="28"/>
          <w:szCs w:val="28"/>
        </w:rPr>
        <w:t>palhaç</w:t>
      </w:r>
      <w:r w:rsidRPr="00055C15">
        <w:rPr>
          <w:rFonts w:ascii="Arial" w:hAnsi="Arial" w:cs="Arial"/>
          <w:sz w:val="28"/>
          <w:szCs w:val="28"/>
        </w:rPr>
        <w:t>ar</w:t>
      </w:r>
      <w:proofErr w:type="spellEnd"/>
      <w:r w:rsidRPr="00055C15">
        <w:rPr>
          <w:rFonts w:ascii="Arial" w:hAnsi="Arial" w:cs="Arial"/>
          <w:sz w:val="28"/>
          <w:szCs w:val="28"/>
        </w:rPr>
        <w:t>. Ma</w:t>
      </w:r>
      <w:r w:rsidRPr="00055C15">
        <w:rPr>
          <w:rFonts w:ascii="Arial" w:hAnsi="Arial" w:cs="Arial"/>
          <w:sz w:val="28"/>
          <w:szCs w:val="28"/>
        </w:rPr>
        <w:t>s a bailarina teima em não danç</w:t>
      </w:r>
      <w:r w:rsidRPr="00055C15">
        <w:rPr>
          <w:rFonts w:ascii="Arial" w:hAnsi="Arial" w:cs="Arial"/>
          <w:sz w:val="28"/>
          <w:szCs w:val="28"/>
        </w:rPr>
        <w:t xml:space="preserve">ar. O que foi que aconteceu? "Eu sozinha não danço nem devo dançar. Eu só quero te ver brincar. </w:t>
      </w:r>
    </w:p>
    <w:p w:rsidR="00C873BC" w:rsidRDefault="00C873BC" w:rsidP="00055C15">
      <w:bookmarkStart w:id="0" w:name="_GoBack"/>
      <w:bookmarkEnd w:id="0"/>
    </w:p>
    <w:sectPr w:rsidR="00C873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15"/>
    <w:rsid w:val="00055C15"/>
    <w:rsid w:val="00953ADF"/>
    <w:rsid w:val="00B439E5"/>
    <w:rsid w:val="00C8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6562E-B2E1-46F3-BBDA-BB75E276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240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1</cp:revision>
  <dcterms:created xsi:type="dcterms:W3CDTF">2021-12-28T20:05:00Z</dcterms:created>
  <dcterms:modified xsi:type="dcterms:W3CDTF">2021-12-28T20:09:00Z</dcterms:modified>
</cp:coreProperties>
</file>