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AB" w:rsidRPr="001F12AB" w:rsidRDefault="001F12AB" w:rsidP="001F12AB">
      <w:pPr>
        <w:rPr>
          <w:rFonts w:ascii="Arial" w:hAnsi="Arial" w:cs="Arial"/>
          <w:sz w:val="40"/>
        </w:rPr>
      </w:pPr>
      <w:r w:rsidRPr="001F12AB">
        <w:rPr>
          <w:rFonts w:ascii="Arial" w:hAnsi="Arial" w:cs="Arial"/>
          <w:sz w:val="40"/>
        </w:rPr>
        <w:t>Estaremos Aqui Reunidos (Entrada)</w:t>
      </w:r>
    </w:p>
    <w:p w:rsidR="001F12AB" w:rsidRDefault="001F12AB" w:rsidP="001F12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Letra: </w:t>
      </w: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 xml:space="preserve">. Lúcio </w:t>
      </w:r>
      <w:proofErr w:type="spellStart"/>
      <w:r>
        <w:rPr>
          <w:rFonts w:ascii="Arial" w:hAnsi="Arial" w:cs="Arial"/>
        </w:rPr>
        <w:t>Floro</w:t>
      </w:r>
      <w:proofErr w:type="spellEnd"/>
    </w:p>
    <w:p w:rsidR="001F12AB" w:rsidRPr="001F12AB" w:rsidRDefault="001F12AB" w:rsidP="001F12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</w:t>
      </w:r>
      <w:proofErr w:type="spellStart"/>
      <w:r>
        <w:rPr>
          <w:rFonts w:ascii="Arial" w:hAnsi="Arial" w:cs="Arial"/>
        </w:rPr>
        <w:t>Kolling</w:t>
      </w:r>
      <w:proofErr w:type="spellEnd"/>
    </w:p>
    <w:p w:rsidR="001F12AB" w:rsidRPr="001F12AB" w:rsidRDefault="00262CF4" w:rsidP="001F12AB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Estaremos aqui reunidos, como estavam em Jerusalém, pois</w:t>
      </w:r>
      <w:r w:rsidR="001F12AB" w:rsidRPr="001F12AB">
        <w:rPr>
          <w:rFonts w:ascii="Arial" w:hAnsi="Arial" w:cs="Arial"/>
          <w:b/>
          <w:sz w:val="32"/>
        </w:rPr>
        <w:t xml:space="preserve"> só quando vivemos unidos é que o Espírito Santo nos vem. </w:t>
      </w:r>
    </w:p>
    <w:p w:rsidR="001F12AB" w:rsidRPr="001F12AB" w:rsidRDefault="001F12AB" w:rsidP="001F12AB">
      <w:pPr>
        <w:rPr>
          <w:rFonts w:ascii="Arial" w:hAnsi="Arial" w:cs="Arial"/>
          <w:sz w:val="32"/>
        </w:rPr>
      </w:pPr>
      <w:r w:rsidRPr="001F12AB">
        <w:rPr>
          <w:rFonts w:ascii="Arial" w:hAnsi="Arial" w:cs="Arial"/>
          <w:sz w:val="32"/>
        </w:rPr>
        <w:t xml:space="preserve">1. Ninguém para esse vento passando, ninguém vê, e ele sopra onde quer. Força igual tem o Espírito quando, faz a Igreja de Cristo crescer. </w:t>
      </w:r>
    </w:p>
    <w:p w:rsidR="001F12AB" w:rsidRPr="001F12AB" w:rsidRDefault="001F12AB" w:rsidP="001F12AB">
      <w:pPr>
        <w:rPr>
          <w:rFonts w:ascii="Arial" w:hAnsi="Arial" w:cs="Arial"/>
          <w:sz w:val="32"/>
        </w:rPr>
      </w:pPr>
      <w:r w:rsidRPr="001F12AB">
        <w:rPr>
          <w:rFonts w:ascii="Arial" w:hAnsi="Arial" w:cs="Arial"/>
          <w:sz w:val="32"/>
        </w:rPr>
        <w:t xml:space="preserve">2. Feita de homens, a Igreja é divina, pois o Espírito Santo a conduz. Como um fogo que aquece </w:t>
      </w:r>
      <w:proofErr w:type="gramStart"/>
      <w:r w:rsidRPr="001F12AB">
        <w:rPr>
          <w:rFonts w:ascii="Arial" w:hAnsi="Arial" w:cs="Arial"/>
          <w:sz w:val="32"/>
        </w:rPr>
        <w:t>ilumina,</w:t>
      </w:r>
      <w:proofErr w:type="gramEnd"/>
      <w:r w:rsidRPr="001F12AB">
        <w:rPr>
          <w:rFonts w:ascii="Arial" w:hAnsi="Arial" w:cs="Arial"/>
          <w:sz w:val="32"/>
        </w:rPr>
        <w:t xml:space="preserve"> que é pureza</w:t>
      </w:r>
      <w:r w:rsidR="00262CF4">
        <w:rPr>
          <w:rFonts w:ascii="Arial" w:hAnsi="Arial" w:cs="Arial"/>
          <w:sz w:val="32"/>
        </w:rPr>
        <w:t>, que é vida,</w:t>
      </w:r>
      <w:r w:rsidRPr="001F12AB">
        <w:rPr>
          <w:rFonts w:ascii="Arial" w:hAnsi="Arial" w:cs="Arial"/>
          <w:sz w:val="32"/>
        </w:rPr>
        <w:t xml:space="preserve"> que é luz. </w:t>
      </w:r>
    </w:p>
    <w:p w:rsidR="001F12AB" w:rsidRPr="001F12AB" w:rsidRDefault="001F12AB" w:rsidP="001F12AB">
      <w:pPr>
        <w:rPr>
          <w:rFonts w:ascii="Arial" w:hAnsi="Arial" w:cs="Arial"/>
          <w:sz w:val="32"/>
        </w:rPr>
      </w:pPr>
      <w:r w:rsidRPr="001F12AB">
        <w:rPr>
          <w:rFonts w:ascii="Arial" w:hAnsi="Arial" w:cs="Arial"/>
          <w:sz w:val="32"/>
        </w:rPr>
        <w:t>3. Sua imagem são línguas ardentes, pois o Amor é comunicação. E</w:t>
      </w:r>
      <w:r w:rsidR="00262CF4">
        <w:rPr>
          <w:rFonts w:ascii="Arial" w:hAnsi="Arial" w:cs="Arial"/>
          <w:sz w:val="32"/>
        </w:rPr>
        <w:t xml:space="preserve"> é preciso que todas as gentes </w:t>
      </w:r>
      <w:r w:rsidRPr="001F12AB">
        <w:rPr>
          <w:rFonts w:ascii="Arial" w:hAnsi="Arial" w:cs="Arial"/>
          <w:sz w:val="32"/>
        </w:rPr>
        <w:t xml:space="preserve">saibam quanto felizes serão. </w:t>
      </w:r>
    </w:p>
    <w:p w:rsidR="001E5883" w:rsidRPr="001F12AB" w:rsidRDefault="001F12AB" w:rsidP="001F12AB">
      <w:pPr>
        <w:rPr>
          <w:rFonts w:ascii="Arial" w:hAnsi="Arial" w:cs="Arial"/>
          <w:sz w:val="32"/>
        </w:rPr>
      </w:pPr>
      <w:r w:rsidRPr="001F12AB">
        <w:rPr>
          <w:rFonts w:ascii="Arial" w:hAnsi="Arial" w:cs="Arial"/>
          <w:sz w:val="32"/>
        </w:rPr>
        <w:t>4. Quando o Espírito espalma suas graças, faz dos povos um só coração. Cresce a Igreja onde todas as raças, um só Deus, um só Pai louvarão.</w:t>
      </w:r>
    </w:p>
    <w:sectPr w:rsidR="001E5883" w:rsidRPr="001F12AB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F12AB"/>
    <w:rsid w:val="001E5883"/>
    <w:rsid w:val="001F12AB"/>
    <w:rsid w:val="00262CF4"/>
    <w:rsid w:val="00A7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3</cp:revision>
  <dcterms:created xsi:type="dcterms:W3CDTF">2018-01-22T16:31:00Z</dcterms:created>
  <dcterms:modified xsi:type="dcterms:W3CDTF">2018-05-18T22:03:00Z</dcterms:modified>
</cp:coreProperties>
</file>