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AE" w:rsidRPr="005542E0" w:rsidRDefault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29°. Domingo Do Tempo Comum- C</w:t>
      </w:r>
    </w:p>
    <w:p w:rsidR="005542E0" w:rsidRPr="005542E0" w:rsidRDefault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Salmo Responsarial- Sl 121(120)       A Oração, Clamor Que Nasce Da Pobreza</w:t>
      </w:r>
    </w:p>
    <w:p w:rsidR="005542E0" w:rsidRPr="005542E0" w:rsidRDefault="005542E0">
      <w:pPr>
        <w:rPr>
          <w:rFonts w:ascii="Arial" w:hAnsi="Arial" w:cs="Arial"/>
          <w:b/>
        </w:rPr>
      </w:pPr>
      <w:r w:rsidRPr="005542E0">
        <w:rPr>
          <w:rFonts w:ascii="Arial" w:hAnsi="Arial" w:cs="Arial"/>
          <w:b/>
        </w:rPr>
        <w:t xml:space="preserve"> Do Senhor é que me vem o meu socorro, do Senhor que fez o céu e fez a terra.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-Eu levanto os meus olhos para os montes;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de onde pode vir o meu socorro?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-Do Senhor é que me vem o meu socorro,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do Senhor que fez o céu e fez a terra!</w:t>
      </w:r>
    </w:p>
    <w:p w:rsidR="005542E0" w:rsidRPr="005542E0" w:rsidRDefault="005542E0" w:rsidP="005542E0">
      <w:pPr>
        <w:rPr>
          <w:rFonts w:ascii="Arial" w:hAnsi="Arial" w:cs="Arial"/>
        </w:rPr>
      </w:pP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-Ele não deixa tropeçarem os meus pés,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e não dorme quem te guarda e te vigia.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-Ó não! Ele não dorme nem cochila,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aquele que é o guarda de Israel!</w:t>
      </w:r>
    </w:p>
    <w:p w:rsidR="005542E0" w:rsidRPr="005542E0" w:rsidRDefault="005542E0" w:rsidP="005542E0">
      <w:pPr>
        <w:rPr>
          <w:rFonts w:ascii="Arial" w:hAnsi="Arial" w:cs="Arial"/>
        </w:rPr>
      </w:pP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-O Senhor é o teu guarda, o teu vigia,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é uma sombra protetora à tua direita.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-Não vai ferir-te o sol durante o dia,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nem a lua através de toda a noite.</w:t>
      </w:r>
    </w:p>
    <w:p w:rsidR="005542E0" w:rsidRPr="005542E0" w:rsidRDefault="005542E0" w:rsidP="005542E0">
      <w:pPr>
        <w:rPr>
          <w:rFonts w:ascii="Arial" w:hAnsi="Arial" w:cs="Arial"/>
        </w:rPr>
      </w:pP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-O Senhor te guarda de todo o mal,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ele mesmo vai cuidar da tua vida!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-Deus te guarda na partida e na chegada.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Ele te guarda desde agora e para sempre!</w:t>
      </w:r>
    </w:p>
    <w:p w:rsidR="005542E0" w:rsidRPr="005542E0" w:rsidRDefault="005542E0" w:rsidP="005542E0">
      <w:pPr>
        <w:rPr>
          <w:rFonts w:ascii="Arial" w:hAnsi="Arial" w:cs="Arial"/>
        </w:rPr>
      </w:pPr>
    </w:p>
    <w:p w:rsidR="005542E0" w:rsidRPr="005542E0" w:rsidRDefault="005542E0" w:rsidP="005542E0">
      <w:pPr>
        <w:rPr>
          <w:rFonts w:ascii="Arial" w:hAnsi="Arial" w:cs="Arial"/>
        </w:rPr>
      </w:pP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Aclamação ao Evangelho- Hb 4, 12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R.: Aleluia, Aleluia, Aleluia.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>V.: A Palavra de Deus é viva e eficaz, em suas ações;</w:t>
      </w:r>
    </w:p>
    <w:p w:rsidR="005542E0" w:rsidRPr="005542E0" w:rsidRDefault="005542E0" w:rsidP="005542E0">
      <w:pPr>
        <w:rPr>
          <w:rFonts w:ascii="Arial" w:hAnsi="Arial" w:cs="Arial"/>
        </w:rPr>
      </w:pPr>
      <w:r w:rsidRPr="005542E0">
        <w:rPr>
          <w:rFonts w:ascii="Arial" w:hAnsi="Arial" w:cs="Arial"/>
        </w:rPr>
        <w:t xml:space="preserve">     penetrando os sentimentos, vai ao íntimo dos corações.</w:t>
      </w:r>
    </w:p>
    <w:sectPr w:rsidR="005542E0" w:rsidRPr="005542E0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542E0"/>
    <w:rsid w:val="005542E0"/>
    <w:rsid w:val="00A0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2020-05-23T13:25:00Z</dcterms:created>
  <dcterms:modified xsi:type="dcterms:W3CDTF">2020-05-23T13:27:00Z</dcterms:modified>
</cp:coreProperties>
</file>