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CE50CC" w:rsidRDefault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Missa Do Dia - A</w:t>
      </w:r>
    </w:p>
    <w:p w:rsidR="00CE50CC" w:rsidRPr="00CE50CC" w:rsidRDefault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Salmo Responsarial- Sl 98 (97)</w:t>
      </w:r>
    </w:p>
    <w:p w:rsidR="00CE50CC" w:rsidRPr="00CE50CC" w:rsidRDefault="00CE50CC">
      <w:pPr>
        <w:rPr>
          <w:rFonts w:ascii="Arial" w:hAnsi="Arial" w:cs="Arial"/>
          <w:b/>
        </w:rPr>
      </w:pPr>
      <w:r w:rsidRPr="00CE50CC">
        <w:rPr>
          <w:rFonts w:ascii="Arial" w:hAnsi="Arial" w:cs="Arial"/>
          <w:b/>
        </w:rPr>
        <w:t>Os confins do universo contemplaram a salvação do nosso Deus!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ao Senhor Deus um canto novo,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porque ele fez prodígios!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-Sua mãe e o seu braço forte e santo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alcançaram-lhe a vitória.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-O Senhor fez conhecer a salvação,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e às nações, sua justiça;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-recordou o seu amor sempre fiel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pela casa de Israel.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-Os confins do universo comtemplaram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 salvação do nosso Deus.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-Aclamai o Senhor Deus, ó terra inteira, 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Alegrai-vos e exultai!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salmos ao Senhor ao som da harpa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e da cítara suave!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-Aclamai, com os clarins e as trombetas,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ao Senhor, o nosso Rei!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Aclamação ao Evangelho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R.: Aleluia, aleluia, aleluia!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V.: Despontou o santo dia para nós: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Ó nações, vinde adorar o Senhor Deus,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porque hoje grande luz brilhou na terra!   </w:t>
      </w:r>
    </w:p>
    <w:sectPr w:rsidR="00CE50CC" w:rsidRPr="00CE50CC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E50CC"/>
    <w:rsid w:val="00CE50CC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2020-05-25T12:04:00Z</dcterms:created>
  <dcterms:modified xsi:type="dcterms:W3CDTF">2020-05-25T12:07:00Z</dcterms:modified>
</cp:coreProperties>
</file>