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DD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 xml:space="preserve">Missa do Dia da Páscoa  </w:t>
      </w:r>
    </w:p>
    <w:p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>Páscoa do Senhor, Nova Criação e Novo Êxodo</w:t>
      </w:r>
      <w:r w:rsidR="001B24E2">
        <w:rPr>
          <w:rFonts w:ascii="Arial" w:hAnsi="Arial" w:cs="Arial"/>
        </w:rPr>
        <w:t>- B</w:t>
      </w:r>
    </w:p>
    <w:p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 xml:space="preserve">Salmo </w:t>
      </w:r>
      <w:r w:rsidR="00A770DD" w:rsidRPr="00182F10">
        <w:rPr>
          <w:rFonts w:ascii="Arial" w:hAnsi="Arial" w:cs="Arial"/>
        </w:rPr>
        <w:t>Responsorial</w:t>
      </w:r>
      <w:r w:rsidRPr="00182F10">
        <w:rPr>
          <w:rFonts w:ascii="Arial" w:hAnsi="Arial" w:cs="Arial"/>
        </w:rPr>
        <w:t xml:space="preserve">- </w:t>
      </w:r>
      <w:proofErr w:type="spellStart"/>
      <w:r w:rsidRPr="00182F10">
        <w:rPr>
          <w:rFonts w:ascii="Arial" w:hAnsi="Arial" w:cs="Arial"/>
        </w:rPr>
        <w:t>Sl</w:t>
      </w:r>
      <w:proofErr w:type="spellEnd"/>
      <w:r w:rsidRPr="00182F10">
        <w:rPr>
          <w:rFonts w:ascii="Arial" w:hAnsi="Arial" w:cs="Arial"/>
        </w:rPr>
        <w:t xml:space="preserve"> 118(117)</w:t>
      </w:r>
    </w:p>
    <w:p w:rsidR="00182F10" w:rsidRDefault="00182F10" w:rsidP="00182F10">
      <w:pPr>
        <w:rPr>
          <w:rFonts w:ascii="Arial" w:hAnsi="Arial" w:cs="Arial"/>
          <w:b/>
        </w:rPr>
      </w:pPr>
      <w:r w:rsidRPr="00182F10">
        <w:rPr>
          <w:rFonts w:ascii="Arial" w:hAnsi="Arial" w:cs="Arial"/>
          <w:b/>
        </w:rPr>
        <w:t xml:space="preserve">Este é o dia que o Senhor fez para nós. </w:t>
      </w:r>
      <w:r w:rsidR="00A770DD" w:rsidRPr="00182F10">
        <w:rPr>
          <w:rFonts w:ascii="Arial" w:hAnsi="Arial" w:cs="Arial"/>
          <w:b/>
        </w:rPr>
        <w:t>Alegremo-nos</w:t>
      </w:r>
      <w:r w:rsidRPr="00182F10">
        <w:rPr>
          <w:rFonts w:ascii="Arial" w:hAnsi="Arial" w:cs="Arial"/>
          <w:b/>
        </w:rPr>
        <w:t xml:space="preserve"> e nele exultemos!</w:t>
      </w:r>
    </w:p>
    <w:p w:rsidR="00A770DD" w:rsidRPr="00BC7408" w:rsidRDefault="00A770DD" w:rsidP="00182F10">
      <w:pPr>
        <w:rPr>
          <w:rFonts w:ascii="Arial" w:hAnsi="Arial" w:cs="Arial"/>
          <w:b/>
          <w:sz w:val="14"/>
          <w:szCs w:val="14"/>
        </w:rPr>
      </w:pPr>
    </w:p>
    <w:p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>-Dai graças ao Senhor, porque ele é bom!</w:t>
      </w:r>
    </w:p>
    <w:p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 xml:space="preserve"> Eterna é a sua misericórdia!</w:t>
      </w:r>
    </w:p>
    <w:p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>-A casa de Israel agora o diga;</w:t>
      </w:r>
    </w:p>
    <w:p w:rsidR="00182F10" w:rsidRPr="00182F10" w:rsidRDefault="00BC7408" w:rsidP="00182F10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182F10" w:rsidRPr="00182F10">
        <w:rPr>
          <w:rFonts w:ascii="Arial" w:hAnsi="Arial" w:cs="Arial"/>
        </w:rPr>
        <w:t>Eterna é sua misericórdia</w:t>
      </w:r>
      <w:r>
        <w:rPr>
          <w:rFonts w:ascii="Arial" w:hAnsi="Arial" w:cs="Arial"/>
        </w:rPr>
        <w:t>!”</w:t>
      </w:r>
    </w:p>
    <w:p w:rsidR="00182F10" w:rsidRPr="00C7450B" w:rsidRDefault="00182F10" w:rsidP="00182F10">
      <w:pPr>
        <w:rPr>
          <w:rFonts w:ascii="Arial" w:hAnsi="Arial" w:cs="Arial"/>
          <w:sz w:val="14"/>
          <w:szCs w:val="14"/>
        </w:rPr>
      </w:pPr>
    </w:p>
    <w:p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>-A mão direita do Senhor fez maravilhas,</w:t>
      </w:r>
    </w:p>
    <w:p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 xml:space="preserve"> a mão direita do Senhor me levantou,</w:t>
      </w:r>
    </w:p>
    <w:p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>-Não morrerei, mas ao contrário, viverei</w:t>
      </w:r>
    </w:p>
    <w:p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 xml:space="preserve"> para cantar as grandes obras do Senhor!</w:t>
      </w:r>
    </w:p>
    <w:p w:rsidR="00182F10" w:rsidRPr="00C7450B" w:rsidRDefault="00182F10" w:rsidP="00182F10">
      <w:pPr>
        <w:rPr>
          <w:rFonts w:ascii="Arial" w:hAnsi="Arial" w:cs="Arial"/>
          <w:sz w:val="14"/>
          <w:szCs w:val="14"/>
        </w:rPr>
      </w:pPr>
    </w:p>
    <w:p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>-A pedra que os pedreiros rejeitaram,</w:t>
      </w:r>
    </w:p>
    <w:p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 xml:space="preserve"> tornou-se agora a pedra angular.</w:t>
      </w:r>
    </w:p>
    <w:p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>-Pelo Senhor é que foi feito tudo isso;</w:t>
      </w:r>
    </w:p>
    <w:p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 xml:space="preserve"> Que maravilhas ele fez a nossos olhos!</w:t>
      </w:r>
    </w:p>
    <w:p w:rsidR="00182F10" w:rsidRPr="00182F10" w:rsidRDefault="00182F10" w:rsidP="00182F10">
      <w:pPr>
        <w:rPr>
          <w:rFonts w:ascii="Arial" w:hAnsi="Arial" w:cs="Arial"/>
        </w:rPr>
      </w:pPr>
    </w:p>
    <w:p w:rsidR="00182F10" w:rsidRPr="00182F10" w:rsidRDefault="00182F10" w:rsidP="00182F10">
      <w:pPr>
        <w:rPr>
          <w:rFonts w:ascii="Arial" w:hAnsi="Arial" w:cs="Arial"/>
        </w:rPr>
      </w:pPr>
    </w:p>
    <w:p w:rsidR="00182F10" w:rsidRPr="00182F10" w:rsidRDefault="00182F10" w:rsidP="00182F10">
      <w:pPr>
        <w:rPr>
          <w:rFonts w:ascii="Arial" w:hAnsi="Arial" w:cs="Arial"/>
        </w:rPr>
      </w:pPr>
    </w:p>
    <w:p w:rsidR="00182F10" w:rsidRPr="00182F10" w:rsidRDefault="00182F10" w:rsidP="00182F10">
      <w:pPr>
        <w:rPr>
          <w:rFonts w:ascii="Arial" w:hAnsi="Arial" w:cs="Arial"/>
        </w:rPr>
      </w:pPr>
    </w:p>
    <w:sectPr w:rsidR="00182F10" w:rsidRPr="00182F10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F10"/>
    <w:rsid w:val="00182F10"/>
    <w:rsid w:val="001B24E2"/>
    <w:rsid w:val="00681DEA"/>
    <w:rsid w:val="00A770DD"/>
    <w:rsid w:val="00BC7408"/>
    <w:rsid w:val="00C7450B"/>
    <w:rsid w:val="00E80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5</cp:revision>
  <dcterms:created xsi:type="dcterms:W3CDTF">2020-05-25T12:21:00Z</dcterms:created>
  <dcterms:modified xsi:type="dcterms:W3CDTF">2023-02-07T19:02:00Z</dcterms:modified>
</cp:coreProperties>
</file>