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1AB" w:rsidRPr="00EE11AB" w:rsidRDefault="00EE11AB" w:rsidP="00EE11AB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</w:pPr>
      <w:r w:rsidRPr="00EE11AB">
        <w:rPr>
          <w:rFonts w:ascii="Arial" w:eastAsia="Times New Roman" w:hAnsi="Arial" w:cs="Arial"/>
          <w:b/>
          <w:bCs/>
          <w:color w:val="000000"/>
          <w:sz w:val="30"/>
          <w:szCs w:val="30"/>
          <w:lang w:eastAsia="pt-BR"/>
        </w:rPr>
        <w:t>Os dons que trago aqui</w:t>
      </w:r>
    </w:p>
    <w:p w:rsidR="00EE11AB" w:rsidRPr="00EE11AB" w:rsidRDefault="00EE11AB" w:rsidP="00EE11AB">
      <w:pPr>
        <w:shd w:val="clear" w:color="auto" w:fill="FFFFFF"/>
        <w:spacing w:line="240" w:lineRule="auto"/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</w:pPr>
      <w:r w:rsidRPr="00EE11AB">
        <w:rPr>
          <w:rFonts w:ascii="Arial" w:eastAsia="Times New Roman" w:hAnsi="Arial" w:cs="Arial"/>
          <w:color w:val="000000" w:themeColor="text1"/>
          <w:sz w:val="23"/>
          <w:lang w:eastAsia="pt-BR"/>
        </w:rPr>
        <w:t>Pe. Lucas Almeida</w:t>
      </w:r>
      <w:r w:rsidRPr="00EE11AB">
        <w:rPr>
          <w:rFonts w:ascii="Arial" w:eastAsia="Times New Roman" w:hAnsi="Arial" w:cs="Arial"/>
          <w:color w:val="000000" w:themeColor="text1"/>
          <w:sz w:val="23"/>
          <w:szCs w:val="23"/>
          <w:lang w:eastAsia="pt-BR"/>
        </w:rPr>
        <w:t xml:space="preserve"> 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1. Os dons que trago aqui 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são o que fiz, o que vivi. 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O pão que ofertarei, 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pouco depois comungarei.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Assim tudo o que é meu,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sinto também que é de Deus.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</w:r>
      <w:r w:rsidRPr="00EE11AB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Esforço, trabalhos e sonhos,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o amor concreto e feliz deste dia.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Por Cristo, com Cristo e em Cristo,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b/>
          <w:bCs/>
          <w:color w:val="000000"/>
          <w:sz w:val="25"/>
          <w:szCs w:val="25"/>
          <w:lang w:eastAsia="pt-BR"/>
        </w:rPr>
        <w:t>tudo ofertamos ao Pai na alegria.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color w:val="000000"/>
          <w:sz w:val="25"/>
          <w:szCs w:val="25"/>
          <w:lang w:eastAsia="pt-BR"/>
        </w:rPr>
        <w:br/>
        <w:t>2. Jesus nos quis chamar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para O seguir e ajudar.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E aqui nos vai dizer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como servir e oferecer.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Deus pôs nas minhas mãos</w:t>
      </w:r>
    </w:p>
    <w:p w:rsidR="00EE11AB" w:rsidRPr="00EE11AB" w:rsidRDefault="00EE11AB" w:rsidP="00EE11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  <w:lang w:eastAsia="pt-BR"/>
        </w:rPr>
      </w:pPr>
      <w:r w:rsidRPr="00EE11AB">
        <w:rPr>
          <w:rFonts w:ascii="Arial" w:eastAsia="Times New Roman" w:hAnsi="Arial" w:cs="Arial"/>
          <w:color w:val="000000"/>
          <w:sz w:val="25"/>
          <w:szCs w:val="25"/>
          <w:lang w:eastAsia="pt-BR"/>
        </w:rPr>
        <w:t>para eu partir com meus irmãos.</w:t>
      </w:r>
    </w:p>
    <w:p w:rsidR="007E5935" w:rsidRDefault="007E5935"/>
    <w:sectPr w:rsidR="007E5935" w:rsidSect="007E59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EE11AB"/>
    <w:rsid w:val="007E5935"/>
    <w:rsid w:val="00EE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935"/>
  </w:style>
  <w:style w:type="paragraph" w:styleId="Ttulo3">
    <w:name w:val="heading 3"/>
    <w:basedOn w:val="Normal"/>
    <w:link w:val="Ttulo3Char"/>
    <w:uiPriority w:val="9"/>
    <w:qFormat/>
    <w:rsid w:val="00EE11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EE11A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post-labels">
    <w:name w:val="post-labels"/>
    <w:basedOn w:val="Fontepargpadro"/>
    <w:rsid w:val="00EE11AB"/>
  </w:style>
  <w:style w:type="character" w:styleId="Hyperlink">
    <w:name w:val="Hyperlink"/>
    <w:basedOn w:val="Fontepargpadro"/>
    <w:uiPriority w:val="99"/>
    <w:semiHidden/>
    <w:unhideWhenUsed/>
    <w:rsid w:val="00EE11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825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6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2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7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409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 Hp</dc:creator>
  <cp:lastModifiedBy>Probook Hp</cp:lastModifiedBy>
  <cp:revision>1</cp:revision>
  <dcterms:created xsi:type="dcterms:W3CDTF">2020-06-02T18:59:00Z</dcterms:created>
  <dcterms:modified xsi:type="dcterms:W3CDTF">2020-06-02T19:00:00Z</dcterms:modified>
</cp:coreProperties>
</file>