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35" w:rsidRPr="00E15702" w:rsidRDefault="00E15702">
      <w:pPr>
        <w:rPr>
          <w:rFonts w:ascii="Arial" w:hAnsi="Arial" w:cs="Arial"/>
          <w:sz w:val="28"/>
        </w:rPr>
      </w:pPr>
      <w:r w:rsidRPr="00E15702">
        <w:rPr>
          <w:rFonts w:ascii="Arial" w:hAnsi="Arial" w:cs="Arial"/>
          <w:sz w:val="28"/>
        </w:rPr>
        <w:t>Respostas Eis o Mistério da Fé</w:t>
      </w:r>
    </w:p>
    <w:p w:rsidR="00E15702" w:rsidRPr="00E15702" w:rsidRDefault="00E15702" w:rsidP="00E15702">
      <w:pPr>
        <w:pStyle w:val="SemEspaamento"/>
        <w:rPr>
          <w:rFonts w:ascii="Arial" w:hAnsi="Arial" w:cs="Arial"/>
          <w:color w:val="0D0D0D" w:themeColor="text1" w:themeTint="F2"/>
        </w:rPr>
      </w:pPr>
    </w:p>
    <w:p w:rsidR="00E15702" w:rsidRPr="001721A7" w:rsidRDefault="00E15702" w:rsidP="00E15702">
      <w:pPr>
        <w:pStyle w:val="SemEspaamento"/>
        <w:rPr>
          <w:rFonts w:ascii="Arial" w:hAnsi="Arial" w:cs="Arial"/>
          <w:color w:val="0D0D0D" w:themeColor="text1" w:themeTint="F2"/>
        </w:rPr>
      </w:pPr>
      <w:r w:rsidRPr="001721A7">
        <w:rPr>
          <w:rFonts w:ascii="Arial" w:hAnsi="Arial" w:cs="Arial"/>
          <w:b/>
          <w:color w:val="0D0D0D" w:themeColor="text1" w:themeTint="F2"/>
        </w:rPr>
        <w:t>1-</w:t>
      </w:r>
      <w:r w:rsidRPr="001721A7">
        <w:rPr>
          <w:rFonts w:ascii="Arial" w:hAnsi="Arial" w:cs="Arial"/>
          <w:b/>
          <w:shd w:val="clear" w:color="auto" w:fill="FFFFFF"/>
        </w:rPr>
        <w:t xml:space="preserve"> Anunciamos, Senhor, a vossa morte e proclamamos a vossa ressurreição. Vinde, Senhor Jesus!  </w:t>
      </w:r>
    </w:p>
    <w:p w:rsidR="00E15702" w:rsidRPr="001721A7" w:rsidRDefault="00E15702" w:rsidP="00E15702">
      <w:pPr>
        <w:pStyle w:val="SemEspaamento"/>
        <w:rPr>
          <w:rFonts w:ascii="Arial" w:hAnsi="Arial" w:cs="Arial"/>
          <w:color w:val="333333"/>
          <w:shd w:val="clear" w:color="auto" w:fill="FFFFFF"/>
        </w:rPr>
      </w:pPr>
    </w:p>
    <w:p w:rsidR="00E15702" w:rsidRPr="001721A7" w:rsidRDefault="00E15702" w:rsidP="00E15702">
      <w:pPr>
        <w:pStyle w:val="SemEspaamento"/>
        <w:rPr>
          <w:rFonts w:ascii="Arial" w:hAnsi="Arial" w:cs="Arial"/>
          <w:b/>
          <w:color w:val="0D0D0D" w:themeColor="text1" w:themeTint="F2"/>
        </w:rPr>
      </w:pPr>
      <w:r w:rsidRPr="001721A7">
        <w:rPr>
          <w:rFonts w:ascii="Arial" w:hAnsi="Arial" w:cs="Arial"/>
          <w:b/>
          <w:shd w:val="clear" w:color="auto" w:fill="FFFFFF"/>
        </w:rPr>
        <w:t>2-</w:t>
      </w:r>
      <w:r w:rsidRPr="001721A7">
        <w:rPr>
          <w:rFonts w:ascii="Arial" w:hAnsi="Arial" w:cs="Arial"/>
          <w:b/>
          <w:color w:val="0D0D0D" w:themeColor="text1" w:themeTint="F2"/>
        </w:rPr>
        <w:t xml:space="preserve">Todas as vezes que comemos deste pão e bebemos deste </w:t>
      </w:r>
    </w:p>
    <w:p w:rsidR="00E15702" w:rsidRPr="001721A7" w:rsidRDefault="00E15702" w:rsidP="00E15702">
      <w:pPr>
        <w:pStyle w:val="SemEspaamento"/>
        <w:rPr>
          <w:rFonts w:ascii="Arial" w:hAnsi="Arial" w:cs="Arial"/>
          <w:b/>
          <w:color w:val="0D0D0D" w:themeColor="text1" w:themeTint="F2"/>
        </w:rPr>
      </w:pPr>
      <w:proofErr w:type="gramStart"/>
      <w:r w:rsidRPr="001721A7">
        <w:rPr>
          <w:rFonts w:ascii="Arial" w:hAnsi="Arial" w:cs="Arial"/>
          <w:b/>
          <w:color w:val="0D0D0D" w:themeColor="text1" w:themeTint="F2"/>
        </w:rPr>
        <w:t>cálice</w:t>
      </w:r>
      <w:proofErr w:type="gramEnd"/>
      <w:r w:rsidRPr="001721A7">
        <w:rPr>
          <w:rFonts w:ascii="Arial" w:hAnsi="Arial" w:cs="Arial"/>
          <w:b/>
          <w:color w:val="0D0D0D" w:themeColor="text1" w:themeTint="F2"/>
        </w:rPr>
        <w:t>, anunciamos, Senhor, a vossa morte, enquanto esperamos</w:t>
      </w:r>
    </w:p>
    <w:p w:rsidR="00E15702" w:rsidRPr="001721A7" w:rsidRDefault="00E15702" w:rsidP="00E15702">
      <w:pPr>
        <w:pStyle w:val="SemEspaamento"/>
        <w:rPr>
          <w:rFonts w:ascii="Arial" w:hAnsi="Arial" w:cs="Arial"/>
          <w:color w:val="0D0D0D" w:themeColor="text1" w:themeTint="F2"/>
        </w:rPr>
      </w:pPr>
      <w:r w:rsidRPr="001721A7">
        <w:rPr>
          <w:rFonts w:ascii="Arial" w:hAnsi="Arial" w:cs="Arial"/>
          <w:b/>
          <w:color w:val="0D0D0D" w:themeColor="text1" w:themeTint="F2"/>
        </w:rPr>
        <w:t xml:space="preserve"> </w:t>
      </w:r>
      <w:proofErr w:type="gramStart"/>
      <w:r w:rsidRPr="001721A7">
        <w:rPr>
          <w:rFonts w:ascii="Arial" w:hAnsi="Arial" w:cs="Arial"/>
          <w:b/>
          <w:color w:val="0D0D0D" w:themeColor="text1" w:themeTint="F2"/>
        </w:rPr>
        <w:t>a</w:t>
      </w:r>
      <w:proofErr w:type="gramEnd"/>
      <w:r w:rsidRPr="001721A7">
        <w:rPr>
          <w:rFonts w:ascii="Arial" w:hAnsi="Arial" w:cs="Arial"/>
          <w:b/>
          <w:color w:val="0D0D0D" w:themeColor="text1" w:themeTint="F2"/>
        </w:rPr>
        <w:t xml:space="preserve"> vossa vinda!</w:t>
      </w:r>
    </w:p>
    <w:p w:rsidR="00E15702" w:rsidRPr="001721A7" w:rsidRDefault="00E15702" w:rsidP="00E15702">
      <w:pPr>
        <w:pStyle w:val="SemEspaamento"/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</w:p>
    <w:p w:rsidR="00E15702" w:rsidRPr="001721A7" w:rsidRDefault="00E15702" w:rsidP="00E15702">
      <w:pPr>
        <w:pStyle w:val="SemEspaamento"/>
        <w:rPr>
          <w:rFonts w:ascii="Arial" w:hAnsi="Arial" w:cs="Arial"/>
          <w:b/>
          <w:bCs/>
          <w:color w:val="0D0D0D" w:themeColor="text1" w:themeTint="F2"/>
        </w:rPr>
      </w:pPr>
      <w:r w:rsidRPr="001721A7">
        <w:rPr>
          <w:rFonts w:ascii="Arial" w:hAnsi="Arial" w:cs="Arial"/>
          <w:b/>
          <w:bCs/>
          <w:color w:val="0D0D0D" w:themeColor="text1" w:themeTint="F2"/>
        </w:rPr>
        <w:t xml:space="preserve">3-Salvador do mundo, salvai-nos, vós que nos libertastes pela </w:t>
      </w:r>
    </w:p>
    <w:p w:rsidR="00E15702" w:rsidRPr="001721A7" w:rsidRDefault="00E15702" w:rsidP="00E15702">
      <w:pPr>
        <w:pStyle w:val="SemEspaamento"/>
        <w:rPr>
          <w:rFonts w:ascii="Arial" w:hAnsi="Arial" w:cs="Arial"/>
          <w:b/>
          <w:bCs/>
          <w:color w:val="0D0D0D" w:themeColor="text1" w:themeTint="F2"/>
        </w:rPr>
      </w:pPr>
      <w:r w:rsidRPr="001721A7">
        <w:rPr>
          <w:rFonts w:ascii="Arial" w:hAnsi="Arial" w:cs="Arial"/>
          <w:b/>
          <w:bCs/>
          <w:color w:val="0D0D0D" w:themeColor="text1" w:themeTint="F2"/>
        </w:rPr>
        <w:t>Cruz e ressurreição.</w:t>
      </w:r>
    </w:p>
    <w:p w:rsidR="001721A7" w:rsidRPr="001721A7" w:rsidRDefault="001721A7" w:rsidP="00E15702">
      <w:pPr>
        <w:pStyle w:val="SemEspaamento"/>
        <w:rPr>
          <w:rFonts w:ascii="Arial" w:hAnsi="Arial" w:cs="Arial"/>
          <w:bCs/>
          <w:color w:val="0D0D0D" w:themeColor="text1" w:themeTint="F2"/>
        </w:rPr>
      </w:pPr>
    </w:p>
    <w:p w:rsidR="001721A7" w:rsidRPr="001721A7" w:rsidRDefault="001721A7" w:rsidP="00E15702">
      <w:pPr>
        <w:pStyle w:val="SemEspaamento"/>
        <w:rPr>
          <w:rFonts w:ascii="Arial" w:hAnsi="Arial" w:cs="Arial"/>
          <w:b/>
          <w:bCs/>
          <w:color w:val="0D0D0D" w:themeColor="text1" w:themeTint="F2"/>
        </w:rPr>
      </w:pPr>
      <w:r w:rsidRPr="001721A7">
        <w:rPr>
          <w:rFonts w:ascii="Arial" w:hAnsi="Arial" w:cs="Arial"/>
          <w:b/>
          <w:bCs/>
          <w:color w:val="0D0D0D" w:themeColor="text1" w:themeTint="F2"/>
        </w:rPr>
        <w:t>4- Toda vez que se come deste Pão, toda vez que se bebe deste Vinho, se recorda a paixão de Jesus Cristo e se fica esperando a sua volta.</w:t>
      </w:r>
    </w:p>
    <w:p w:rsidR="00E15702" w:rsidRPr="001721A7" w:rsidRDefault="00E15702" w:rsidP="00E15702">
      <w:pPr>
        <w:pStyle w:val="SemEspaamento"/>
        <w:rPr>
          <w:rFonts w:ascii="Arial" w:hAnsi="Arial" w:cs="Arial"/>
        </w:rPr>
      </w:pPr>
    </w:p>
    <w:p w:rsidR="00E15702" w:rsidRPr="001721A7" w:rsidRDefault="00E15702">
      <w:pPr>
        <w:rPr>
          <w:rFonts w:ascii="Arial" w:hAnsi="Arial" w:cs="Arial"/>
        </w:rPr>
      </w:pPr>
    </w:p>
    <w:sectPr w:rsidR="00E15702" w:rsidRPr="001721A7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5702"/>
    <w:rsid w:val="001721A7"/>
    <w:rsid w:val="007E5935"/>
    <w:rsid w:val="00E1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E792E-958F-47EA-8CDF-66F1E7AE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5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2020-06-02T18:57:00Z</dcterms:created>
  <dcterms:modified xsi:type="dcterms:W3CDTF">2020-10-13T22:47:00Z</dcterms:modified>
</cp:coreProperties>
</file>