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75695" w14:textId="77777777" w:rsidR="00AC37B6" w:rsidRPr="00815521" w:rsidRDefault="00A126C7">
      <w:pPr>
        <w:rPr>
          <w:rFonts w:ascii="Arial" w:hAnsi="Arial" w:cs="Arial"/>
          <w:sz w:val="24"/>
          <w:szCs w:val="24"/>
        </w:rPr>
      </w:pPr>
      <w:r w:rsidRPr="00815521">
        <w:rPr>
          <w:rFonts w:ascii="Arial" w:hAnsi="Arial" w:cs="Arial"/>
          <w:sz w:val="24"/>
          <w:szCs w:val="24"/>
        </w:rPr>
        <w:t xml:space="preserve">- 2 de </w:t>
      </w:r>
      <w:proofErr w:type="gramStart"/>
      <w:r w:rsidRPr="00815521">
        <w:rPr>
          <w:rFonts w:ascii="Arial" w:hAnsi="Arial" w:cs="Arial"/>
          <w:sz w:val="24"/>
          <w:szCs w:val="24"/>
        </w:rPr>
        <w:t>Fevereiro</w:t>
      </w:r>
      <w:proofErr w:type="gramEnd"/>
      <w:r w:rsidRPr="00815521">
        <w:rPr>
          <w:rFonts w:ascii="Arial" w:hAnsi="Arial" w:cs="Arial"/>
          <w:sz w:val="24"/>
          <w:szCs w:val="24"/>
        </w:rPr>
        <w:t xml:space="preserve"> –</w:t>
      </w:r>
    </w:p>
    <w:p w14:paraId="64119986" w14:textId="77777777" w:rsidR="00A126C7" w:rsidRPr="00815521" w:rsidRDefault="00A126C7">
      <w:pPr>
        <w:rPr>
          <w:rFonts w:ascii="Arial" w:hAnsi="Arial" w:cs="Arial"/>
          <w:sz w:val="24"/>
          <w:szCs w:val="24"/>
        </w:rPr>
      </w:pPr>
      <w:r w:rsidRPr="00815521">
        <w:rPr>
          <w:rFonts w:ascii="Arial" w:hAnsi="Arial" w:cs="Arial"/>
          <w:sz w:val="24"/>
          <w:szCs w:val="24"/>
        </w:rPr>
        <w:t>Apresentação do Senhor</w:t>
      </w:r>
    </w:p>
    <w:p w14:paraId="123B8C37" w14:textId="77777777" w:rsidR="00A126C7" w:rsidRPr="00815521" w:rsidRDefault="00A126C7">
      <w:pPr>
        <w:rPr>
          <w:rFonts w:ascii="Arial" w:hAnsi="Arial" w:cs="Arial"/>
          <w:sz w:val="24"/>
          <w:szCs w:val="24"/>
        </w:rPr>
      </w:pPr>
    </w:p>
    <w:p w14:paraId="117EC7FD" w14:textId="55DCCDE5" w:rsidR="00A126C7" w:rsidRPr="00815521" w:rsidRDefault="00A126C7" w:rsidP="00A126C7">
      <w:pPr>
        <w:rPr>
          <w:rFonts w:ascii="Arial" w:hAnsi="Arial" w:cs="Arial"/>
          <w:sz w:val="24"/>
          <w:szCs w:val="24"/>
        </w:rPr>
      </w:pPr>
      <w:r w:rsidRPr="00815521">
        <w:rPr>
          <w:rFonts w:ascii="Arial" w:hAnsi="Arial" w:cs="Arial"/>
          <w:sz w:val="24"/>
          <w:szCs w:val="24"/>
        </w:rPr>
        <w:t>Ó portas, levantai vossos frontões! +</w:t>
      </w:r>
    </w:p>
    <w:p w14:paraId="47CAFC9E" w14:textId="12D3A070" w:rsidR="00A126C7" w:rsidRPr="00815521" w:rsidRDefault="00A126C7" w:rsidP="00A126C7">
      <w:pPr>
        <w:rPr>
          <w:rFonts w:ascii="Arial" w:hAnsi="Arial" w:cs="Arial"/>
          <w:sz w:val="24"/>
          <w:szCs w:val="24"/>
        </w:rPr>
      </w:pPr>
      <w:r w:rsidRPr="00815521">
        <w:rPr>
          <w:rFonts w:ascii="Arial" w:hAnsi="Arial" w:cs="Arial"/>
          <w:sz w:val="24"/>
          <w:szCs w:val="24"/>
        </w:rPr>
        <w:t>Elevai-vos bem mais alto, antigas portas,</w:t>
      </w:r>
    </w:p>
    <w:p w14:paraId="514A0CB8" w14:textId="5BBE9EC9" w:rsidR="00A126C7" w:rsidRPr="00815521" w:rsidRDefault="00A126C7" w:rsidP="00A126C7">
      <w:pPr>
        <w:rPr>
          <w:rFonts w:ascii="Arial" w:hAnsi="Arial" w:cs="Arial"/>
          <w:sz w:val="24"/>
          <w:szCs w:val="24"/>
        </w:rPr>
      </w:pPr>
      <w:r w:rsidRPr="00815521">
        <w:rPr>
          <w:rFonts w:ascii="Arial" w:hAnsi="Arial" w:cs="Arial"/>
          <w:sz w:val="24"/>
          <w:szCs w:val="24"/>
        </w:rPr>
        <w:t>a fim de que o Rei da glória possa entrar!</w:t>
      </w:r>
    </w:p>
    <w:p w14:paraId="20D6C816" w14:textId="77777777" w:rsidR="00A126C7" w:rsidRPr="00815521" w:rsidRDefault="00A126C7" w:rsidP="00A126C7">
      <w:pPr>
        <w:rPr>
          <w:rFonts w:ascii="Arial" w:hAnsi="Arial" w:cs="Arial"/>
          <w:sz w:val="24"/>
          <w:szCs w:val="24"/>
        </w:rPr>
      </w:pPr>
    </w:p>
    <w:p w14:paraId="6AC6B447" w14:textId="3ADE6467" w:rsidR="00A126C7" w:rsidRPr="00815521" w:rsidRDefault="00A126C7" w:rsidP="00A126C7">
      <w:pPr>
        <w:rPr>
          <w:rFonts w:ascii="Arial" w:hAnsi="Arial" w:cs="Arial"/>
          <w:sz w:val="24"/>
          <w:szCs w:val="24"/>
        </w:rPr>
      </w:pPr>
      <w:r w:rsidRPr="00815521">
        <w:rPr>
          <w:rFonts w:ascii="Arial" w:hAnsi="Arial" w:cs="Arial"/>
          <w:sz w:val="24"/>
          <w:szCs w:val="24"/>
        </w:rPr>
        <w:t>Dizei-nos, “Quem é este Rei da Glória?” +</w:t>
      </w:r>
    </w:p>
    <w:p w14:paraId="63FF0226" w14:textId="2A0424E8" w:rsidR="00A126C7" w:rsidRPr="00815521" w:rsidRDefault="00A126C7" w:rsidP="00A126C7">
      <w:pPr>
        <w:rPr>
          <w:rFonts w:ascii="Arial" w:hAnsi="Arial" w:cs="Arial"/>
          <w:sz w:val="24"/>
          <w:szCs w:val="24"/>
        </w:rPr>
      </w:pPr>
      <w:r w:rsidRPr="00815521">
        <w:rPr>
          <w:rFonts w:ascii="Arial" w:hAnsi="Arial" w:cs="Arial"/>
          <w:sz w:val="24"/>
          <w:szCs w:val="24"/>
        </w:rPr>
        <w:t>“É o senhor, o valoroso, o onipotente,</w:t>
      </w:r>
    </w:p>
    <w:p w14:paraId="49025D78" w14:textId="2CF40F85" w:rsidR="00A126C7" w:rsidRPr="00815521" w:rsidRDefault="00A126C7" w:rsidP="00A126C7">
      <w:pPr>
        <w:rPr>
          <w:rFonts w:ascii="Arial" w:hAnsi="Arial" w:cs="Arial"/>
          <w:sz w:val="24"/>
          <w:szCs w:val="24"/>
        </w:rPr>
      </w:pPr>
      <w:r w:rsidRPr="00815521">
        <w:rPr>
          <w:rFonts w:ascii="Arial" w:hAnsi="Arial" w:cs="Arial"/>
          <w:sz w:val="24"/>
          <w:szCs w:val="24"/>
        </w:rPr>
        <w:t>o Senhor, o poderoso nas batalhas!”</w:t>
      </w:r>
    </w:p>
    <w:p w14:paraId="7AC8B37C" w14:textId="77777777" w:rsidR="00A126C7" w:rsidRPr="00815521" w:rsidRDefault="00A126C7" w:rsidP="00A126C7">
      <w:pPr>
        <w:rPr>
          <w:rFonts w:ascii="Arial" w:hAnsi="Arial" w:cs="Arial"/>
          <w:sz w:val="24"/>
          <w:szCs w:val="24"/>
        </w:rPr>
      </w:pPr>
    </w:p>
    <w:p w14:paraId="009A95A9" w14:textId="7C08911C" w:rsidR="00A126C7" w:rsidRPr="00815521" w:rsidRDefault="00A126C7" w:rsidP="00A126C7">
      <w:pPr>
        <w:rPr>
          <w:rFonts w:ascii="Arial" w:hAnsi="Arial" w:cs="Arial"/>
          <w:sz w:val="24"/>
          <w:szCs w:val="24"/>
        </w:rPr>
      </w:pPr>
      <w:r w:rsidRPr="00815521">
        <w:rPr>
          <w:rFonts w:ascii="Arial" w:hAnsi="Arial" w:cs="Arial"/>
          <w:sz w:val="24"/>
          <w:szCs w:val="24"/>
        </w:rPr>
        <w:t>Ó portas, levantai vossos frontões! +</w:t>
      </w:r>
    </w:p>
    <w:p w14:paraId="456C2061" w14:textId="643F5CE5" w:rsidR="00A126C7" w:rsidRPr="00815521" w:rsidRDefault="00A126C7" w:rsidP="00A126C7">
      <w:pPr>
        <w:rPr>
          <w:rFonts w:ascii="Arial" w:hAnsi="Arial" w:cs="Arial"/>
          <w:sz w:val="24"/>
          <w:szCs w:val="24"/>
        </w:rPr>
      </w:pPr>
      <w:r w:rsidRPr="00815521">
        <w:rPr>
          <w:rFonts w:ascii="Arial" w:hAnsi="Arial" w:cs="Arial"/>
          <w:sz w:val="24"/>
          <w:szCs w:val="24"/>
        </w:rPr>
        <w:t>Elevai-vos bem mais alto, antigas portas,</w:t>
      </w:r>
    </w:p>
    <w:p w14:paraId="6022F49E" w14:textId="6DDBB1C7" w:rsidR="00A126C7" w:rsidRPr="00815521" w:rsidRDefault="00A126C7" w:rsidP="00A126C7">
      <w:pPr>
        <w:rPr>
          <w:rFonts w:ascii="Arial" w:hAnsi="Arial" w:cs="Arial"/>
          <w:sz w:val="24"/>
          <w:szCs w:val="24"/>
        </w:rPr>
      </w:pPr>
      <w:r w:rsidRPr="00815521">
        <w:rPr>
          <w:rFonts w:ascii="Arial" w:hAnsi="Arial" w:cs="Arial"/>
          <w:sz w:val="24"/>
          <w:szCs w:val="24"/>
        </w:rPr>
        <w:t>a fim de que o Rei da glória possa entrar!</w:t>
      </w:r>
    </w:p>
    <w:p w14:paraId="380F2C5D" w14:textId="77777777" w:rsidR="00A126C7" w:rsidRPr="00815521" w:rsidRDefault="00A126C7" w:rsidP="00A126C7">
      <w:pPr>
        <w:rPr>
          <w:rFonts w:ascii="Arial" w:hAnsi="Arial" w:cs="Arial"/>
          <w:sz w:val="24"/>
          <w:szCs w:val="24"/>
        </w:rPr>
      </w:pPr>
    </w:p>
    <w:p w14:paraId="3925B2E5" w14:textId="20401169" w:rsidR="00A126C7" w:rsidRPr="00815521" w:rsidRDefault="00A126C7" w:rsidP="00A126C7">
      <w:pPr>
        <w:rPr>
          <w:rFonts w:ascii="Arial" w:hAnsi="Arial" w:cs="Arial"/>
          <w:sz w:val="24"/>
          <w:szCs w:val="24"/>
        </w:rPr>
      </w:pPr>
      <w:r w:rsidRPr="00815521">
        <w:rPr>
          <w:rFonts w:ascii="Arial" w:hAnsi="Arial" w:cs="Arial"/>
          <w:sz w:val="24"/>
          <w:szCs w:val="24"/>
        </w:rPr>
        <w:t>Dizei-nos, “Quem é este Rei da Glória? +</w:t>
      </w:r>
    </w:p>
    <w:p w14:paraId="764CBD20" w14:textId="7E7C2703" w:rsidR="00A126C7" w:rsidRPr="00815521" w:rsidRDefault="00A126C7" w:rsidP="00A126C7">
      <w:pPr>
        <w:rPr>
          <w:rFonts w:ascii="Arial" w:hAnsi="Arial" w:cs="Arial"/>
          <w:sz w:val="24"/>
          <w:szCs w:val="24"/>
        </w:rPr>
      </w:pPr>
      <w:r w:rsidRPr="00815521">
        <w:rPr>
          <w:rFonts w:ascii="Arial" w:hAnsi="Arial" w:cs="Arial"/>
          <w:sz w:val="24"/>
          <w:szCs w:val="24"/>
        </w:rPr>
        <w:t>“É o senhor, o valoroso, o onipotente,</w:t>
      </w:r>
    </w:p>
    <w:p w14:paraId="79006ED4" w14:textId="7BF194D9" w:rsidR="00A126C7" w:rsidRPr="00815521" w:rsidRDefault="00A126C7" w:rsidP="00A126C7">
      <w:pPr>
        <w:rPr>
          <w:rFonts w:ascii="Arial" w:hAnsi="Arial" w:cs="Arial"/>
          <w:sz w:val="24"/>
          <w:szCs w:val="24"/>
        </w:rPr>
      </w:pPr>
      <w:r w:rsidRPr="00815521">
        <w:rPr>
          <w:rFonts w:ascii="Arial" w:hAnsi="Arial" w:cs="Arial"/>
          <w:sz w:val="24"/>
          <w:szCs w:val="24"/>
        </w:rPr>
        <w:t>o Senhor, o poderoso nas batalhas!”</w:t>
      </w:r>
    </w:p>
    <w:p w14:paraId="20A8C51C" w14:textId="77777777" w:rsidR="00A126C7" w:rsidRPr="00815521" w:rsidRDefault="00A126C7" w:rsidP="00A126C7">
      <w:pPr>
        <w:rPr>
          <w:rFonts w:ascii="Arial" w:hAnsi="Arial" w:cs="Arial"/>
          <w:sz w:val="24"/>
          <w:szCs w:val="24"/>
        </w:rPr>
      </w:pPr>
    </w:p>
    <w:p w14:paraId="059E9406" w14:textId="77777777" w:rsidR="00A126C7" w:rsidRPr="00815521" w:rsidRDefault="00A126C7" w:rsidP="00A126C7">
      <w:pPr>
        <w:rPr>
          <w:rFonts w:ascii="Arial" w:hAnsi="Arial" w:cs="Arial"/>
          <w:sz w:val="24"/>
          <w:szCs w:val="24"/>
        </w:rPr>
      </w:pPr>
    </w:p>
    <w:p w14:paraId="2FA15D48" w14:textId="77777777" w:rsidR="00A126C7" w:rsidRPr="00815521" w:rsidRDefault="00A126C7" w:rsidP="00A126C7">
      <w:pPr>
        <w:rPr>
          <w:rFonts w:ascii="Arial" w:hAnsi="Arial" w:cs="Arial"/>
          <w:sz w:val="24"/>
          <w:szCs w:val="24"/>
        </w:rPr>
      </w:pPr>
      <w:r w:rsidRPr="00815521">
        <w:rPr>
          <w:rFonts w:ascii="Arial" w:hAnsi="Arial" w:cs="Arial"/>
          <w:sz w:val="24"/>
          <w:szCs w:val="24"/>
        </w:rPr>
        <w:t xml:space="preserve">Aclamação ao Evangelho - </w:t>
      </w:r>
      <w:proofErr w:type="spellStart"/>
      <w:r w:rsidRPr="00815521">
        <w:rPr>
          <w:rFonts w:ascii="Arial" w:hAnsi="Arial" w:cs="Arial"/>
          <w:sz w:val="24"/>
          <w:szCs w:val="24"/>
        </w:rPr>
        <w:t>Lc</w:t>
      </w:r>
      <w:proofErr w:type="spellEnd"/>
      <w:r w:rsidRPr="00815521">
        <w:rPr>
          <w:rFonts w:ascii="Arial" w:hAnsi="Arial" w:cs="Arial"/>
          <w:sz w:val="24"/>
          <w:szCs w:val="24"/>
        </w:rPr>
        <w:t xml:space="preserve"> 2,32</w:t>
      </w:r>
    </w:p>
    <w:p w14:paraId="5C846859" w14:textId="77777777" w:rsidR="00A126C7" w:rsidRPr="00815521" w:rsidRDefault="00A126C7" w:rsidP="00A126C7">
      <w:pPr>
        <w:rPr>
          <w:rFonts w:ascii="Arial" w:hAnsi="Arial" w:cs="Arial"/>
          <w:sz w:val="24"/>
          <w:szCs w:val="24"/>
        </w:rPr>
      </w:pPr>
    </w:p>
    <w:p w14:paraId="5EA40C53" w14:textId="77777777" w:rsidR="00A126C7" w:rsidRPr="00815521" w:rsidRDefault="00A126C7" w:rsidP="00A126C7">
      <w:pPr>
        <w:rPr>
          <w:rFonts w:ascii="Arial" w:hAnsi="Arial" w:cs="Arial"/>
          <w:sz w:val="24"/>
          <w:szCs w:val="24"/>
        </w:rPr>
      </w:pPr>
      <w:r w:rsidRPr="00815521">
        <w:rPr>
          <w:rFonts w:ascii="Arial" w:hAnsi="Arial" w:cs="Arial"/>
          <w:sz w:val="24"/>
          <w:szCs w:val="24"/>
        </w:rPr>
        <w:t>R.: Aleluia, Aleluia, Aleluia.</w:t>
      </w:r>
    </w:p>
    <w:p w14:paraId="5679BEDE" w14:textId="77777777" w:rsidR="00A126C7" w:rsidRPr="00815521" w:rsidRDefault="00A126C7" w:rsidP="00A126C7">
      <w:pPr>
        <w:rPr>
          <w:rFonts w:ascii="Arial" w:hAnsi="Arial" w:cs="Arial"/>
          <w:sz w:val="24"/>
          <w:szCs w:val="24"/>
        </w:rPr>
      </w:pPr>
      <w:r w:rsidRPr="00815521">
        <w:rPr>
          <w:rFonts w:ascii="Arial" w:hAnsi="Arial" w:cs="Arial"/>
          <w:sz w:val="24"/>
          <w:szCs w:val="24"/>
        </w:rPr>
        <w:t>V.: Sois a luz que brilhará para os gentios,</w:t>
      </w:r>
    </w:p>
    <w:p w14:paraId="179C2803" w14:textId="77777777" w:rsidR="00A126C7" w:rsidRPr="00815521" w:rsidRDefault="00A126C7" w:rsidP="00A126C7">
      <w:pPr>
        <w:rPr>
          <w:rFonts w:ascii="Arial" w:hAnsi="Arial" w:cs="Arial"/>
          <w:sz w:val="24"/>
          <w:szCs w:val="24"/>
        </w:rPr>
      </w:pPr>
      <w:r w:rsidRPr="00815521">
        <w:rPr>
          <w:rFonts w:ascii="Arial" w:hAnsi="Arial" w:cs="Arial"/>
          <w:sz w:val="24"/>
          <w:szCs w:val="24"/>
        </w:rPr>
        <w:t xml:space="preserve">      e para a glória de Israel, o vosso povo.</w:t>
      </w:r>
    </w:p>
    <w:sectPr w:rsidR="00A126C7" w:rsidRPr="00815521" w:rsidSect="00A32B32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6C7"/>
    <w:rsid w:val="00011E2E"/>
    <w:rsid w:val="00815521"/>
    <w:rsid w:val="00A126C7"/>
    <w:rsid w:val="00A32B32"/>
    <w:rsid w:val="00AC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DECE2"/>
  <w15:chartTrackingRefBased/>
  <w15:docId w15:val="{8BF484FC-ADD9-4C47-9FFA-3B5633DF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578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3</cp:revision>
  <dcterms:created xsi:type="dcterms:W3CDTF">2021-05-01T17:44:00Z</dcterms:created>
  <dcterms:modified xsi:type="dcterms:W3CDTF">2023-03-28T20:13:00Z</dcterms:modified>
</cp:coreProperties>
</file>