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14" w:rsidRPr="00872F14" w:rsidRDefault="00872F14" w:rsidP="00872F14">
      <w:pPr>
        <w:rPr>
          <w:rFonts w:ascii="Arial" w:hAnsi="Arial" w:cs="Arial"/>
          <w:b/>
          <w:sz w:val="36"/>
        </w:rPr>
      </w:pPr>
      <w:r w:rsidRPr="00872F14">
        <w:rPr>
          <w:rFonts w:ascii="Arial" w:hAnsi="Arial" w:cs="Arial"/>
          <w:b/>
          <w:sz w:val="36"/>
        </w:rPr>
        <w:t>Maria de Deus, Senhora da Paz</w:t>
      </w:r>
    </w:p>
    <w:p w:rsidR="00872F14" w:rsidRPr="00872F14" w:rsidRDefault="00872F14" w:rsidP="00872F14">
      <w:pPr>
        <w:rPr>
          <w:rFonts w:ascii="Arial" w:hAnsi="Arial" w:cs="Arial"/>
          <w:sz w:val="28"/>
        </w:rPr>
      </w:pPr>
    </w:p>
    <w:p w:rsidR="00872F14" w:rsidRDefault="00872F14" w:rsidP="00872F14">
      <w:pPr>
        <w:rPr>
          <w:rFonts w:ascii="Arial" w:hAnsi="Arial" w:cs="Arial"/>
          <w:sz w:val="28"/>
        </w:rPr>
      </w:pPr>
      <w:r w:rsidRPr="00872F14">
        <w:rPr>
          <w:rFonts w:ascii="Arial" w:hAnsi="Arial" w:cs="Arial"/>
          <w:sz w:val="28"/>
        </w:rPr>
        <w:t>1. É bom estarmo</w:t>
      </w:r>
      <w:r>
        <w:rPr>
          <w:rFonts w:ascii="Arial" w:hAnsi="Arial" w:cs="Arial"/>
          <w:sz w:val="28"/>
        </w:rPr>
        <w:t xml:space="preserve">s juntos nesta mesa do Senhor. </w:t>
      </w:r>
      <w:r w:rsidRPr="00872F14">
        <w:rPr>
          <w:rFonts w:ascii="Arial" w:hAnsi="Arial" w:cs="Arial"/>
          <w:sz w:val="28"/>
        </w:rPr>
        <w:t>E sentirmos Sua presença, no calor do nosso irmão. Deus nos reúne aqui, em um só Espírito, um só coração. Toda a família vem, não falta ninguém  nesta comunhão.</w:t>
      </w:r>
    </w:p>
    <w:p w:rsidR="00872F14" w:rsidRPr="00872F14" w:rsidRDefault="00872F14" w:rsidP="00872F14">
      <w:pPr>
        <w:rPr>
          <w:rFonts w:ascii="Arial" w:hAnsi="Arial" w:cs="Arial"/>
          <w:b/>
          <w:sz w:val="28"/>
        </w:rPr>
      </w:pPr>
      <w:r w:rsidRPr="00872F14">
        <w:rPr>
          <w:rFonts w:ascii="Arial" w:hAnsi="Arial" w:cs="Arial"/>
          <w:b/>
          <w:sz w:val="28"/>
        </w:rPr>
        <w:t xml:space="preserve">E vem, cantando entre nós, Maria de Deus, Senhora da paz. E vem, orando por nós, a Mãe de Jesus. </w:t>
      </w:r>
      <w:r>
        <w:rPr>
          <w:rFonts w:ascii="Arial" w:hAnsi="Arial" w:cs="Arial"/>
          <w:b/>
          <w:sz w:val="28"/>
        </w:rPr>
        <w:t>(2x)</w:t>
      </w:r>
    </w:p>
    <w:p w:rsidR="00FA33EA" w:rsidRPr="00872F14" w:rsidRDefault="00872F14" w:rsidP="00872F14">
      <w:pPr>
        <w:rPr>
          <w:rFonts w:ascii="Arial" w:hAnsi="Arial" w:cs="Arial"/>
          <w:sz w:val="28"/>
        </w:rPr>
      </w:pPr>
      <w:r w:rsidRPr="00872F14">
        <w:rPr>
          <w:rFonts w:ascii="Arial" w:hAnsi="Arial" w:cs="Arial"/>
          <w:sz w:val="28"/>
        </w:rPr>
        <w:t xml:space="preserve"> 2. Maria, nossa Mãezinha nos convida à união. Sua presença nos une, faz</w:t>
      </w:r>
      <w:r>
        <w:rPr>
          <w:rFonts w:ascii="Arial" w:hAnsi="Arial" w:cs="Arial"/>
          <w:sz w:val="28"/>
        </w:rPr>
        <w:t>-</w:t>
      </w:r>
      <w:r w:rsidRPr="00872F14">
        <w:rPr>
          <w:rFonts w:ascii="Arial" w:hAnsi="Arial" w:cs="Arial"/>
          <w:sz w:val="28"/>
        </w:rPr>
        <w:t>nos todos mais irmãos. Nossa Senhora escuta o nosso silêncio, a nossa oração, e apresenta ao Filho, que se dá no Vinho, que se dá no Pão.</w:t>
      </w:r>
    </w:p>
    <w:sectPr w:rsidR="00FA33EA" w:rsidRPr="00872F14" w:rsidSect="00FA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872F14"/>
    <w:rsid w:val="00872F14"/>
    <w:rsid w:val="00FA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2020-04-23T20:24:00Z</dcterms:created>
  <dcterms:modified xsi:type="dcterms:W3CDTF">2020-04-23T20:28:00Z</dcterms:modified>
</cp:coreProperties>
</file>