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8747BD" w:rsidRDefault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4°.Domingo Da Quaresma-B</w:t>
      </w:r>
    </w:p>
    <w:p w:rsidR="008747BD" w:rsidRPr="008747BD" w:rsidRDefault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Salmo Responsarial- Sl 137(136)     Deus É Fiel À Aliança</w:t>
      </w:r>
    </w:p>
    <w:p w:rsidR="008747BD" w:rsidRPr="008747BD" w:rsidRDefault="008747BD">
      <w:pPr>
        <w:rPr>
          <w:rFonts w:ascii="Arial" w:hAnsi="Arial" w:cs="Arial"/>
          <w:b/>
        </w:rPr>
      </w:pPr>
      <w:r w:rsidRPr="008747BD">
        <w:rPr>
          <w:rFonts w:ascii="Arial" w:hAnsi="Arial" w:cs="Arial"/>
          <w:b/>
        </w:rPr>
        <w:t>Que se prenda a minha ao céu da boca, se de ti, Jerusalém, eu me esquecer! Se de ti, Jerusalém, eu me esquecer!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=Junto aos rios da Babilônia+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nos sentávamos chorando,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com saudade de Sião.        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-Nos salgueiros por ali     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penduramos nossas harpas. </w:t>
      </w:r>
    </w:p>
    <w:p w:rsidR="008747BD" w:rsidRPr="008747BD" w:rsidRDefault="008747BD" w:rsidP="008747BD">
      <w:pPr>
        <w:rPr>
          <w:rFonts w:ascii="Arial" w:hAnsi="Arial" w:cs="Arial"/>
        </w:rPr>
      </w:pP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-Pois foi lá que os opressores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nos pediram nossos cânticos;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-nossos guardas exigiam     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alegria na tristeza:              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-Cantai hoje para nós        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algum canto de Sião.        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                                                                                     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=Como havemos de cantar+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os cantares do Senhor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numa terra estrangeira?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=Se de ti, Jerusalém,+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algum dia eu me esquecer,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que resseque a minha mão!</w:t>
      </w:r>
    </w:p>
    <w:p w:rsidR="008747BD" w:rsidRPr="008747BD" w:rsidRDefault="008747BD" w:rsidP="008747BD">
      <w:pPr>
        <w:rPr>
          <w:rFonts w:ascii="Arial" w:hAnsi="Arial" w:cs="Arial"/>
        </w:rPr>
      </w:pP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=Que cole a minha língua+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e se prenda ao céu da boca,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se de ti não me lembrar!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-Se não for Jerusalém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>minha grande alegria!</w:t>
      </w:r>
    </w:p>
    <w:p w:rsidR="008747BD" w:rsidRPr="008747BD" w:rsidRDefault="008747BD" w:rsidP="008747BD">
      <w:pPr>
        <w:rPr>
          <w:rFonts w:ascii="Arial" w:hAnsi="Arial" w:cs="Arial"/>
        </w:rPr>
      </w:pPr>
    </w:p>
    <w:p w:rsidR="008747BD" w:rsidRPr="008747BD" w:rsidRDefault="008747BD" w:rsidP="008747BD">
      <w:pPr>
        <w:rPr>
          <w:rFonts w:ascii="Arial" w:hAnsi="Arial" w:cs="Arial"/>
        </w:rPr>
      </w:pP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                  Aclamação ao Evangelho: Jo 3,16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                 R.: Louvor e honra a vós, Senhor Jesus!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                 V.: Tanto Deus amou o mundo, que lhe deu seu Filho Único;</w:t>
      </w:r>
    </w:p>
    <w:p w:rsidR="008747BD" w:rsidRPr="008747BD" w:rsidRDefault="008747BD" w:rsidP="008747BD">
      <w:pPr>
        <w:rPr>
          <w:rFonts w:ascii="Arial" w:hAnsi="Arial" w:cs="Arial"/>
        </w:rPr>
      </w:pPr>
      <w:r w:rsidRPr="008747BD">
        <w:rPr>
          <w:rFonts w:ascii="Arial" w:hAnsi="Arial" w:cs="Arial"/>
        </w:rPr>
        <w:t xml:space="preserve">                        todo aquele que crer nele, há de ter a vida eterna.</w:t>
      </w:r>
    </w:p>
    <w:p w:rsidR="008747BD" w:rsidRPr="008747BD" w:rsidRDefault="008747BD" w:rsidP="008747BD">
      <w:pPr>
        <w:rPr>
          <w:rFonts w:ascii="Arial" w:hAnsi="Arial" w:cs="Arial"/>
        </w:rPr>
      </w:pPr>
    </w:p>
    <w:p w:rsidR="008747BD" w:rsidRPr="008747BD" w:rsidRDefault="008747BD">
      <w:pPr>
        <w:rPr>
          <w:rFonts w:ascii="Arial" w:hAnsi="Arial" w:cs="Arial"/>
        </w:rPr>
      </w:pPr>
    </w:p>
    <w:sectPr w:rsidR="008747BD" w:rsidRPr="008747BD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747BD"/>
    <w:rsid w:val="008747BD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2020-05-20T21:13:00Z</dcterms:created>
  <dcterms:modified xsi:type="dcterms:W3CDTF">2020-05-20T21:18:00Z</dcterms:modified>
</cp:coreProperties>
</file>