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B54FC7" w:rsidRDefault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4º. Domingo Do Advento- A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O Emanuel: Deus Conosco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Salmo Responsarial- Sl 24(23)</w:t>
      </w:r>
    </w:p>
    <w:p w:rsidR="00B54FC7" w:rsidRPr="00B54FC7" w:rsidRDefault="00B54FC7" w:rsidP="00B54FC7">
      <w:pPr>
        <w:rPr>
          <w:rFonts w:ascii="Arial" w:hAnsi="Arial" w:cs="Arial"/>
          <w:b/>
        </w:rPr>
      </w:pPr>
      <w:r w:rsidRPr="00B54FC7">
        <w:rPr>
          <w:rFonts w:ascii="Arial" w:hAnsi="Arial" w:cs="Arial"/>
          <w:b/>
        </w:rPr>
        <w:t>O Rei da Glória é o Senhor Onipotente; abri as portas para que ele possa entrar!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-Ao Senhor pertence a terra e o que ela encerra,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 xml:space="preserve"> o mundo inteiro com os seres que o povoam;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-porque ele a tornou firme sobre os mares,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 xml:space="preserve"> e sobre as águas a mantém inabalável.</w:t>
      </w:r>
    </w:p>
    <w:p w:rsidR="00B54FC7" w:rsidRPr="00B54FC7" w:rsidRDefault="00B54FC7" w:rsidP="00B54FC7">
      <w:pPr>
        <w:rPr>
          <w:rFonts w:ascii="Arial" w:hAnsi="Arial" w:cs="Arial"/>
        </w:rPr>
      </w:pPr>
    </w:p>
    <w:p w:rsidR="00B54FC7" w:rsidRPr="00B54FC7" w:rsidRDefault="00B54FC7" w:rsidP="00B54FC7">
      <w:pPr>
        <w:rPr>
          <w:rFonts w:ascii="Arial" w:hAnsi="Arial" w:cs="Arial"/>
        </w:rPr>
      </w:pP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-&amp;quot;Quem subirá até o monte do Senhor,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 xml:space="preserve"> quem ficará em sua santa habitação?&amp;quot;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-&amp;quot;Quem tem mãos puras e inocente coração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 xml:space="preserve"> quem não dirige sua mente para o crime.</w:t>
      </w:r>
    </w:p>
    <w:p w:rsidR="00B54FC7" w:rsidRPr="00B54FC7" w:rsidRDefault="00B54FC7" w:rsidP="00B54FC7">
      <w:pPr>
        <w:rPr>
          <w:rFonts w:ascii="Arial" w:hAnsi="Arial" w:cs="Arial"/>
        </w:rPr>
      </w:pPr>
    </w:p>
    <w:p w:rsidR="00B54FC7" w:rsidRPr="00B54FC7" w:rsidRDefault="00B54FC7" w:rsidP="00B54FC7">
      <w:pPr>
        <w:rPr>
          <w:rFonts w:ascii="Arial" w:hAnsi="Arial" w:cs="Arial"/>
        </w:rPr>
      </w:pP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-Sobre este desde a bênção do Senhor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 xml:space="preserve"> e a recompensa de seu Deus e Salvador&amp;quot;.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-&amp;quot;É assim a geração dos que o procuram,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e do Deus de Israel buscam a face&amp;quot;.</w:t>
      </w:r>
    </w:p>
    <w:p w:rsidR="00B54FC7" w:rsidRPr="00B54FC7" w:rsidRDefault="00B54FC7" w:rsidP="00B54FC7">
      <w:pPr>
        <w:rPr>
          <w:rFonts w:ascii="Arial" w:hAnsi="Arial" w:cs="Arial"/>
        </w:rPr>
      </w:pPr>
    </w:p>
    <w:p w:rsidR="00B54FC7" w:rsidRPr="00B54FC7" w:rsidRDefault="00B54FC7" w:rsidP="00B54FC7">
      <w:pPr>
        <w:rPr>
          <w:rFonts w:ascii="Arial" w:hAnsi="Arial" w:cs="Arial"/>
        </w:rPr>
      </w:pPr>
    </w:p>
    <w:p w:rsidR="00B54FC7" w:rsidRPr="00B54FC7" w:rsidRDefault="00B54FC7" w:rsidP="00B54FC7">
      <w:pPr>
        <w:rPr>
          <w:rFonts w:ascii="Arial" w:hAnsi="Arial" w:cs="Arial"/>
        </w:rPr>
      </w:pP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Aclamação ao Evangelho: MT 1,23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R.: Aleluia, aleluia, aleluia!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>V.: Eis que a virgem conceberá e dará á Luz um filho.</w:t>
      </w:r>
    </w:p>
    <w:p w:rsidR="00B54FC7" w:rsidRPr="00B54FC7" w:rsidRDefault="00B54FC7" w:rsidP="00B54FC7">
      <w:pPr>
        <w:rPr>
          <w:rFonts w:ascii="Arial" w:hAnsi="Arial" w:cs="Arial"/>
        </w:rPr>
      </w:pPr>
      <w:r w:rsidRPr="00B54FC7">
        <w:rPr>
          <w:rFonts w:ascii="Arial" w:hAnsi="Arial" w:cs="Arial"/>
        </w:rPr>
        <w:t xml:space="preserve">      Chamar-se-à Emanuel, que significa: Deus conosco.</w:t>
      </w:r>
    </w:p>
    <w:sectPr w:rsidR="00B54FC7" w:rsidRPr="00B54FC7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54FC7"/>
    <w:rsid w:val="00B54FC7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2020-05-20T21:32:00Z</dcterms:created>
  <dcterms:modified xsi:type="dcterms:W3CDTF">2020-05-20T21:34:00Z</dcterms:modified>
</cp:coreProperties>
</file>