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FA4E99" w:rsidRDefault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13°. Domingo Do Tempo Comum-B</w:t>
      </w:r>
    </w:p>
    <w:p w:rsidR="00FA4E99" w:rsidRPr="00FA4E99" w:rsidRDefault="005456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A4E99" w:rsidRPr="00FA4E99">
        <w:rPr>
          <w:rFonts w:ascii="Arial" w:hAnsi="Arial" w:cs="Arial"/>
        </w:rPr>
        <w:t>rial</w:t>
      </w:r>
      <w:proofErr w:type="spellEnd"/>
      <w:r w:rsidR="00FA4E99" w:rsidRPr="00FA4E99">
        <w:rPr>
          <w:rFonts w:ascii="Arial" w:hAnsi="Arial" w:cs="Arial"/>
        </w:rPr>
        <w:t xml:space="preserve">- </w:t>
      </w:r>
      <w:proofErr w:type="spellStart"/>
      <w:r w:rsidR="00FA4E99" w:rsidRPr="00FA4E99">
        <w:rPr>
          <w:rFonts w:ascii="Arial" w:hAnsi="Arial" w:cs="Arial"/>
        </w:rPr>
        <w:t>Sl</w:t>
      </w:r>
      <w:proofErr w:type="spellEnd"/>
      <w:r w:rsidR="00FA4E99" w:rsidRPr="00FA4E99">
        <w:rPr>
          <w:rFonts w:ascii="Arial" w:hAnsi="Arial" w:cs="Arial"/>
        </w:rPr>
        <w:t xml:space="preserve"> 30(29)             O Senhor Da Vida</w:t>
      </w:r>
    </w:p>
    <w:p w:rsidR="00FA4E99" w:rsidRPr="00FA4E99" w:rsidRDefault="00FA4E99">
      <w:pPr>
        <w:rPr>
          <w:rFonts w:ascii="Arial" w:hAnsi="Arial" w:cs="Arial"/>
          <w:b/>
        </w:rPr>
      </w:pPr>
      <w:r w:rsidRPr="00FA4E99">
        <w:rPr>
          <w:rFonts w:ascii="Arial" w:hAnsi="Arial" w:cs="Arial"/>
          <w:b/>
        </w:rPr>
        <w:t>Eu vos exalto, ó Senhor, pois me livrastes e preservastes minha vida da morte!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-Eu vos exalto, ó Senhor, pois me livrastes,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 xml:space="preserve"> </w:t>
      </w:r>
      <w:proofErr w:type="gramStart"/>
      <w:r w:rsidRPr="00FA4E99">
        <w:rPr>
          <w:rFonts w:ascii="Arial" w:hAnsi="Arial" w:cs="Arial"/>
        </w:rPr>
        <w:t>e</w:t>
      </w:r>
      <w:proofErr w:type="gramEnd"/>
      <w:r w:rsidRPr="00FA4E99">
        <w:rPr>
          <w:rFonts w:ascii="Arial" w:hAnsi="Arial" w:cs="Arial"/>
        </w:rPr>
        <w:t xml:space="preserve"> não deixastes rir de mim meu inimigos!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-Vós tirastes minha alma dos abismos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 xml:space="preserve"> </w:t>
      </w:r>
      <w:proofErr w:type="gramStart"/>
      <w:r w:rsidRPr="00FA4E99">
        <w:rPr>
          <w:rFonts w:ascii="Arial" w:hAnsi="Arial" w:cs="Arial"/>
        </w:rPr>
        <w:t>e</w:t>
      </w:r>
      <w:proofErr w:type="gramEnd"/>
      <w:r w:rsidRPr="00FA4E99">
        <w:rPr>
          <w:rFonts w:ascii="Arial" w:hAnsi="Arial" w:cs="Arial"/>
        </w:rPr>
        <w:t xml:space="preserve"> me salvastes, quando estava já morrendo!</w:t>
      </w:r>
    </w:p>
    <w:p w:rsidR="00FA4E99" w:rsidRPr="00FA4E99" w:rsidRDefault="00FA4E99" w:rsidP="00FA4E99">
      <w:pPr>
        <w:rPr>
          <w:rFonts w:ascii="Arial" w:hAnsi="Arial" w:cs="Arial"/>
        </w:rPr>
      </w:pP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-Cantai salmos ao Senhor, povo fiel,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 xml:space="preserve"> </w:t>
      </w:r>
      <w:proofErr w:type="gramStart"/>
      <w:r w:rsidRPr="00FA4E99">
        <w:rPr>
          <w:rFonts w:ascii="Arial" w:hAnsi="Arial" w:cs="Arial"/>
        </w:rPr>
        <w:t>dai</w:t>
      </w:r>
      <w:proofErr w:type="gramEnd"/>
      <w:r w:rsidRPr="00FA4E99">
        <w:rPr>
          <w:rFonts w:ascii="Arial" w:hAnsi="Arial" w:cs="Arial"/>
        </w:rPr>
        <w:t>-lhe graças e invocai seu santo nome!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-Pois sua ira dura apenas um momento,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 xml:space="preserve"> </w:t>
      </w:r>
      <w:proofErr w:type="gramStart"/>
      <w:r w:rsidRPr="00FA4E99">
        <w:rPr>
          <w:rFonts w:ascii="Arial" w:hAnsi="Arial" w:cs="Arial"/>
        </w:rPr>
        <w:t>mas</w:t>
      </w:r>
      <w:proofErr w:type="gramEnd"/>
      <w:r w:rsidRPr="00FA4E99">
        <w:rPr>
          <w:rFonts w:ascii="Arial" w:hAnsi="Arial" w:cs="Arial"/>
        </w:rPr>
        <w:t xml:space="preserve"> sua bondade permanece a vida inteira;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-se à tarde vem o pranto visitar-nos,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 xml:space="preserve"> </w:t>
      </w:r>
      <w:proofErr w:type="gramStart"/>
      <w:r w:rsidRPr="00FA4E99">
        <w:rPr>
          <w:rFonts w:ascii="Arial" w:hAnsi="Arial" w:cs="Arial"/>
        </w:rPr>
        <w:t>de</w:t>
      </w:r>
      <w:proofErr w:type="gramEnd"/>
      <w:r w:rsidRPr="00FA4E99">
        <w:rPr>
          <w:rFonts w:ascii="Arial" w:hAnsi="Arial" w:cs="Arial"/>
        </w:rPr>
        <w:t xml:space="preserve"> manhã vem saudar-nos a</w:t>
      </w:r>
      <w:bookmarkStart w:id="0" w:name="_GoBack"/>
      <w:bookmarkEnd w:id="0"/>
      <w:r w:rsidRPr="00FA4E99">
        <w:rPr>
          <w:rFonts w:ascii="Arial" w:hAnsi="Arial" w:cs="Arial"/>
        </w:rPr>
        <w:t xml:space="preserve"> alegria.</w:t>
      </w:r>
    </w:p>
    <w:p w:rsidR="00FA4E99" w:rsidRPr="00FA4E99" w:rsidRDefault="00FA4E99" w:rsidP="00FA4E99">
      <w:pPr>
        <w:rPr>
          <w:rFonts w:ascii="Arial" w:hAnsi="Arial" w:cs="Arial"/>
        </w:rPr>
      </w:pP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-Escutai-me, Senhor Deus, tende piedade!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 xml:space="preserve"> Sede, Senhor, o meu abrigo protetor!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-Transformastes o meu pranto em uma festa,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 xml:space="preserve"> Senhor meu Deus, eternamente hei de louvar-vos!</w:t>
      </w:r>
    </w:p>
    <w:p w:rsidR="00FA4E99" w:rsidRPr="00FA4E99" w:rsidRDefault="00FA4E99" w:rsidP="00FA4E99">
      <w:pPr>
        <w:rPr>
          <w:rFonts w:ascii="Arial" w:hAnsi="Arial" w:cs="Arial"/>
        </w:rPr>
      </w:pPr>
    </w:p>
    <w:p w:rsidR="00FA4E99" w:rsidRPr="00FA4E99" w:rsidRDefault="00FA4E99" w:rsidP="00FA4E99">
      <w:pPr>
        <w:rPr>
          <w:rFonts w:ascii="Arial" w:hAnsi="Arial" w:cs="Arial"/>
        </w:rPr>
      </w:pPr>
    </w:p>
    <w:p w:rsidR="00FA4E99" w:rsidRPr="00FA4E99" w:rsidRDefault="00FA4E99" w:rsidP="00FA4E99">
      <w:pPr>
        <w:rPr>
          <w:rFonts w:ascii="Arial" w:hAnsi="Arial" w:cs="Arial"/>
        </w:rPr>
      </w:pP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Aclamação ao Evangelho- 2Tm 1,10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R.: Aleluia, Aleluia, Aleluia.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>V.: Jesus Cristo, Salvador, destruiu o mal e a morte;</w:t>
      </w:r>
    </w:p>
    <w:p w:rsidR="00FA4E99" w:rsidRPr="00FA4E99" w:rsidRDefault="00FA4E99" w:rsidP="00FA4E99">
      <w:pPr>
        <w:rPr>
          <w:rFonts w:ascii="Arial" w:hAnsi="Arial" w:cs="Arial"/>
        </w:rPr>
      </w:pPr>
      <w:r w:rsidRPr="00FA4E99">
        <w:rPr>
          <w:rFonts w:ascii="Arial" w:hAnsi="Arial" w:cs="Arial"/>
        </w:rPr>
        <w:t xml:space="preserve">      </w:t>
      </w:r>
      <w:proofErr w:type="gramStart"/>
      <w:r w:rsidRPr="00FA4E99">
        <w:rPr>
          <w:rFonts w:ascii="Arial" w:hAnsi="Arial" w:cs="Arial"/>
        </w:rPr>
        <w:t>fez</w:t>
      </w:r>
      <w:proofErr w:type="gramEnd"/>
      <w:r w:rsidRPr="00FA4E99">
        <w:rPr>
          <w:rFonts w:ascii="Arial" w:hAnsi="Arial" w:cs="Arial"/>
        </w:rPr>
        <w:t xml:space="preserve"> brilhar, pelo evangelho, a luz e a vida imperecíveis.</w:t>
      </w:r>
    </w:p>
    <w:p w:rsidR="00FA4E99" w:rsidRPr="00FA4E99" w:rsidRDefault="00FA4E99" w:rsidP="00FA4E99">
      <w:pPr>
        <w:rPr>
          <w:rFonts w:ascii="Arial" w:hAnsi="Arial" w:cs="Arial"/>
        </w:rPr>
      </w:pPr>
    </w:p>
    <w:p w:rsidR="00FA4E99" w:rsidRPr="00FA4E99" w:rsidRDefault="00FA4E99" w:rsidP="00FA4E99">
      <w:pPr>
        <w:rPr>
          <w:rFonts w:ascii="Arial" w:hAnsi="Arial" w:cs="Arial"/>
        </w:rPr>
      </w:pPr>
    </w:p>
    <w:p w:rsidR="00FA4E99" w:rsidRPr="00FA4E99" w:rsidRDefault="00FA4E99">
      <w:pPr>
        <w:rPr>
          <w:rFonts w:ascii="Arial" w:hAnsi="Arial" w:cs="Arial"/>
        </w:rPr>
      </w:pPr>
    </w:p>
    <w:sectPr w:rsidR="00FA4E99" w:rsidRPr="00FA4E99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4E99"/>
    <w:rsid w:val="0054560E"/>
    <w:rsid w:val="0070465A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78A74-CBC4-43CD-917C-F3F80DB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2020-05-22T18:24:00Z</dcterms:created>
  <dcterms:modified xsi:type="dcterms:W3CDTF">2020-10-05T19:29:00Z</dcterms:modified>
</cp:coreProperties>
</file>