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5" w:rsidRPr="00222EDC" w:rsidRDefault="00222EDC">
      <w:pPr>
        <w:rPr>
          <w:rFonts w:ascii="Arial" w:hAnsi="Arial" w:cs="Arial"/>
          <w:sz w:val="28"/>
        </w:rPr>
      </w:pPr>
      <w:r w:rsidRPr="00222EDC">
        <w:rPr>
          <w:rFonts w:ascii="Arial" w:hAnsi="Arial" w:cs="Arial"/>
          <w:sz w:val="28"/>
        </w:rPr>
        <w:t>É Comunhão</w:t>
      </w:r>
    </w:p>
    <w:p w:rsidR="00222EDC" w:rsidRDefault="00222EDC">
      <w:pPr>
        <w:rPr>
          <w:rFonts w:ascii="Arial" w:hAnsi="Arial" w:cs="Arial"/>
          <w:sz w:val="24"/>
        </w:rPr>
      </w:pPr>
      <w:r w:rsidRPr="00222EDC">
        <w:rPr>
          <w:rFonts w:ascii="Arial" w:hAnsi="Arial" w:cs="Arial"/>
          <w:sz w:val="24"/>
        </w:rPr>
        <w:t>D. Pedro Brito</w:t>
      </w:r>
    </w:p>
    <w:p w:rsidR="00222EDC" w:rsidRPr="00222EDC" w:rsidRDefault="00222EDC">
      <w:pPr>
        <w:rPr>
          <w:rFonts w:ascii="Arial" w:hAnsi="Arial" w:cs="Arial"/>
          <w:sz w:val="24"/>
        </w:rPr>
      </w:pPr>
    </w:p>
    <w:p w:rsidR="00222EDC" w:rsidRPr="00222EDC" w:rsidRDefault="00222EDC" w:rsidP="00222EDC">
      <w:pPr>
        <w:rPr>
          <w:rFonts w:ascii="Arial" w:hAnsi="Arial" w:cs="Arial"/>
          <w:b/>
          <w:sz w:val="24"/>
        </w:rPr>
      </w:pPr>
      <w:r w:rsidRPr="00222EDC">
        <w:rPr>
          <w:rFonts w:ascii="Arial" w:hAnsi="Arial" w:cs="Arial"/>
          <w:b/>
          <w:sz w:val="24"/>
        </w:rPr>
        <w:t>É comunhão, é comunhão, em Jesus Cristo por inteiro neste pão. É comunhão, é comunhão com sua Igreja Missionária em ação.</w:t>
      </w:r>
    </w:p>
    <w:p w:rsidR="00222EDC" w:rsidRPr="00222EDC" w:rsidRDefault="00222EDC" w:rsidP="00222EDC">
      <w:pPr>
        <w:rPr>
          <w:rFonts w:ascii="Arial" w:hAnsi="Arial" w:cs="Arial"/>
          <w:sz w:val="24"/>
        </w:rPr>
      </w:pPr>
      <w:r w:rsidRPr="00222EDC">
        <w:rPr>
          <w:rFonts w:ascii="Arial" w:hAnsi="Arial" w:cs="Arial"/>
          <w:sz w:val="24"/>
        </w:rPr>
        <w:t>1.  É comunhão com o Deus vivo e verdadeiro, que dia a dia vem em nossa direção. Com Ele vamos revelar ao mundo inteiro os horizontes da Evangelização.</w:t>
      </w:r>
    </w:p>
    <w:p w:rsidR="00222EDC" w:rsidRPr="00222EDC" w:rsidRDefault="00222EDC" w:rsidP="00222EDC">
      <w:pPr>
        <w:rPr>
          <w:rFonts w:ascii="Arial" w:hAnsi="Arial" w:cs="Arial"/>
          <w:sz w:val="24"/>
        </w:rPr>
      </w:pPr>
      <w:r w:rsidRPr="00222EDC">
        <w:rPr>
          <w:rFonts w:ascii="Arial" w:hAnsi="Arial" w:cs="Arial"/>
          <w:sz w:val="24"/>
        </w:rPr>
        <w:t>2. É comunhão com o projeto de Jesus. A Boa Nova que Ele veio revelar. Que por amor aceitou morrer na cruz  para o seu povo oprimido resgatar.</w:t>
      </w:r>
    </w:p>
    <w:p w:rsidR="00222EDC" w:rsidRPr="00222EDC" w:rsidRDefault="00222EDC" w:rsidP="00222EDC">
      <w:pPr>
        <w:rPr>
          <w:rFonts w:ascii="Arial" w:hAnsi="Arial" w:cs="Arial"/>
          <w:sz w:val="24"/>
        </w:rPr>
      </w:pPr>
      <w:r w:rsidRPr="00222EDC">
        <w:rPr>
          <w:rFonts w:ascii="Arial" w:hAnsi="Arial" w:cs="Arial"/>
          <w:sz w:val="24"/>
        </w:rPr>
        <w:t>3. É comunhão com o Espírito de Amor, protagonista da Evangelização. Ele revela os segredos do Senhor e guia a Igreja nos caminhos da missão.</w:t>
      </w:r>
    </w:p>
    <w:p w:rsidR="00222EDC" w:rsidRPr="00222EDC" w:rsidRDefault="00222EDC" w:rsidP="00222EDC">
      <w:pPr>
        <w:rPr>
          <w:rFonts w:ascii="Arial" w:hAnsi="Arial" w:cs="Arial"/>
          <w:sz w:val="24"/>
        </w:rPr>
      </w:pPr>
      <w:r w:rsidRPr="00222EDC">
        <w:rPr>
          <w:rFonts w:ascii="Arial" w:hAnsi="Arial" w:cs="Arial"/>
          <w:sz w:val="24"/>
        </w:rPr>
        <w:t>4. É comunhão com a Igreja Missionária que nos acolhe, nos convoca, nos envia. Como Maria segue sempre solidária alimentada pela Santa Eucaristia.</w:t>
      </w:r>
    </w:p>
    <w:p w:rsidR="00222EDC" w:rsidRPr="00222EDC" w:rsidRDefault="00222EDC" w:rsidP="00222EDC">
      <w:pPr>
        <w:rPr>
          <w:rFonts w:ascii="Arial" w:hAnsi="Arial" w:cs="Arial"/>
          <w:sz w:val="24"/>
        </w:rPr>
      </w:pPr>
      <w:r w:rsidRPr="00222EDC">
        <w:rPr>
          <w:rFonts w:ascii="Arial" w:hAnsi="Arial" w:cs="Arial"/>
          <w:sz w:val="24"/>
        </w:rPr>
        <w:t>5. É comunhão com a história do meu povo que sofre, chora e não cansa de esperar. Da velha terra vai nascer um mundo novo nesta esperança vamos juntos comungar.</w:t>
      </w:r>
    </w:p>
    <w:p w:rsidR="00222EDC" w:rsidRPr="00222EDC" w:rsidRDefault="00222EDC" w:rsidP="00222EDC">
      <w:pPr>
        <w:rPr>
          <w:rFonts w:ascii="Arial" w:hAnsi="Arial" w:cs="Arial"/>
          <w:sz w:val="24"/>
        </w:rPr>
      </w:pPr>
    </w:p>
    <w:sectPr w:rsidR="00222EDC" w:rsidRPr="00222EDC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22EDC"/>
    <w:rsid w:val="00222EDC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2020-06-02T17:10:00Z</dcterms:created>
  <dcterms:modified xsi:type="dcterms:W3CDTF">2020-06-02T17:16:00Z</dcterms:modified>
</cp:coreProperties>
</file>