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B4" w:rsidRPr="008615B4" w:rsidRDefault="008615B4" w:rsidP="008615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2D2D"/>
          <w:sz w:val="32"/>
          <w:szCs w:val="24"/>
          <w:lang w:eastAsia="pt-BR"/>
        </w:rPr>
      </w:pPr>
      <w:r w:rsidRPr="008615B4">
        <w:rPr>
          <w:rFonts w:ascii="Arial" w:eastAsia="Times New Roman" w:hAnsi="Arial" w:cs="Arial"/>
          <w:color w:val="2D2D2D"/>
          <w:sz w:val="32"/>
          <w:szCs w:val="24"/>
          <w:lang w:eastAsia="pt-BR"/>
        </w:rPr>
        <w:t>Hino do Terço dos Homens</w:t>
      </w:r>
    </w:p>
    <w:p w:rsidR="008615B4" w:rsidRDefault="008615B4" w:rsidP="008615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>Padre Antônio Maria</w:t>
      </w:r>
    </w:p>
    <w:p w:rsidR="008615B4" w:rsidRDefault="008615B4" w:rsidP="008615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>Arr.: Junior Foggiatto</w:t>
      </w:r>
    </w:p>
    <w:p w:rsidR="008615B4" w:rsidRPr="008615B4" w:rsidRDefault="008615B4" w:rsidP="008615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  <w:r w:rsidRPr="008615B4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t>Ó Mãe e Rainha do Santo Rosário</w:t>
      </w:r>
      <w:r w:rsidRPr="008615B4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br/>
        <w:t>Mãe Admirável, Mãe do Santuário</w:t>
      </w:r>
      <w:r w:rsidRPr="008615B4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br/>
        <w:t>O mundo sem fé na dor se consome</w:t>
      </w:r>
      <w:r w:rsidRPr="008615B4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br/>
        <w:t>Ajuda esse mundo com o Terço dos Homens</w:t>
      </w:r>
      <w:r w:rsidRPr="008615B4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br/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1. 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No Teu Santuário, que é fonte e berço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Nasceu a missão dos Homens do Terço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O primeiro homem, um santo varão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C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>omo o bem amado, se chama João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2. 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O Terço é presente de Tua ternura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As mãos que o levam são nossas são duras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O homem rezando se torna menino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Que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 pode mudar do mundo o destino</w:t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</w:p>
    <w:p w:rsidR="008615B4" w:rsidRPr="008615B4" w:rsidRDefault="008615B4" w:rsidP="008615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3. 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O Terço tem contas e é meditado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Mas Tu, Mãe, não contas o nosso pecado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Convidas a todos, o Terço é do povo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Só queres que o homem seja Homem novo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4. 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É Tua escola o Terço, ele é luz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Ninguém como Tu sabe mais de Jesus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O Santo Evangelho ensina de novo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Teu Terço é Bíblia que Deus deu ao povo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5. 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Nas Ave Marias que aqui repetimos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Falamos do amor que por Ti sentimos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Com o Terço na mão em santas vigílias</w:t>
      </w:r>
      <w:r w:rsidRPr="008615B4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Rezamos unidos às nossas famílias</w:t>
      </w:r>
    </w:p>
    <w:sectPr w:rsidR="008615B4" w:rsidRPr="008615B4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E8F"/>
    <w:multiLevelType w:val="multilevel"/>
    <w:tmpl w:val="752A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615B4"/>
    <w:rsid w:val="007E5935"/>
    <w:rsid w:val="0086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paragraph" w:styleId="Ttulo2">
    <w:name w:val="heading 2"/>
    <w:basedOn w:val="Normal"/>
    <w:link w:val="Ttulo2Char"/>
    <w:uiPriority w:val="9"/>
    <w:qFormat/>
    <w:rsid w:val="00861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615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sentbytitle">
    <w:name w:val="sentbytitle"/>
    <w:basedOn w:val="Normal"/>
    <w:rsid w:val="0086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15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1">
    <w:name w:val="w1"/>
    <w:basedOn w:val="Normal"/>
    <w:rsid w:val="0086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261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887">
          <w:marLeft w:val="0"/>
          <w:marRight w:val="0"/>
          <w:marTop w:val="335"/>
          <w:marBottom w:val="0"/>
          <w:divBdr>
            <w:top w:val="single" w:sz="6" w:space="12" w:color="F1F1F1"/>
            <w:left w:val="none" w:sz="0" w:space="0" w:color="auto"/>
            <w:bottom w:val="single" w:sz="6" w:space="12" w:color="F1F1F1"/>
            <w:right w:val="none" w:sz="0" w:space="0" w:color="auto"/>
          </w:divBdr>
          <w:divsChild>
            <w:div w:id="1021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9201">
              <w:marLeft w:val="0"/>
              <w:marRight w:val="0"/>
              <w:marTop w:val="167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2020-06-02T18:28:00Z</dcterms:created>
  <dcterms:modified xsi:type="dcterms:W3CDTF">2020-06-02T18:30:00Z</dcterms:modified>
</cp:coreProperties>
</file>