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5DB" w:rsidRPr="00BA25DB" w:rsidRDefault="00BA25DB" w:rsidP="00BA25DB">
      <w:pPr>
        <w:rPr>
          <w:rFonts w:ascii="Arial" w:hAnsi="Arial" w:cs="Arial"/>
          <w:sz w:val="28"/>
        </w:rPr>
      </w:pPr>
      <w:r w:rsidRPr="00BA25DB">
        <w:rPr>
          <w:rFonts w:ascii="Arial" w:hAnsi="Arial" w:cs="Arial"/>
          <w:sz w:val="28"/>
        </w:rPr>
        <w:t>Pão dos Anjos</w:t>
      </w:r>
    </w:p>
    <w:p w:rsidR="00BA25DB" w:rsidRPr="00BA25DB" w:rsidRDefault="00BA25DB" w:rsidP="00BA25DB">
      <w:pPr>
        <w:rPr>
          <w:rFonts w:ascii="Arial" w:hAnsi="Arial" w:cs="Arial"/>
        </w:rPr>
      </w:pPr>
      <w:r w:rsidRPr="00BA25DB">
        <w:rPr>
          <w:rFonts w:ascii="Arial" w:hAnsi="Arial" w:cs="Arial"/>
        </w:rPr>
        <w:t>Anjos de Resgate</w:t>
      </w:r>
    </w:p>
    <w:p w:rsidR="00BA25DB" w:rsidRPr="00BA25DB" w:rsidRDefault="00BA25DB" w:rsidP="00BA25DB">
      <w:pPr>
        <w:rPr>
          <w:rFonts w:ascii="Arial" w:hAnsi="Arial" w:cs="Arial"/>
        </w:rPr>
      </w:pPr>
    </w:p>
    <w:p w:rsidR="00BA25DB" w:rsidRPr="00BA25DB" w:rsidRDefault="00BA25DB" w:rsidP="00BA25DB">
      <w:pPr>
        <w:rPr>
          <w:rFonts w:ascii="Arial" w:hAnsi="Arial" w:cs="Arial"/>
        </w:rPr>
      </w:pPr>
      <w:r w:rsidRPr="00BA25DB">
        <w:rPr>
          <w:rFonts w:ascii="Arial" w:hAnsi="Arial" w:cs="Arial"/>
        </w:rPr>
        <w:t>Tão simples assim tão fácil assim</w:t>
      </w:r>
    </w:p>
    <w:p w:rsidR="00BA25DB" w:rsidRPr="00BA25DB" w:rsidRDefault="00BA25DB" w:rsidP="00BA25DB">
      <w:pPr>
        <w:rPr>
          <w:rFonts w:ascii="Arial" w:hAnsi="Arial" w:cs="Arial"/>
        </w:rPr>
      </w:pPr>
      <w:r w:rsidRPr="00BA25DB">
        <w:rPr>
          <w:rFonts w:ascii="Arial" w:hAnsi="Arial" w:cs="Arial"/>
        </w:rPr>
        <w:t>Aceite e prove dessa graça</w:t>
      </w:r>
    </w:p>
    <w:p w:rsidR="00BA25DB" w:rsidRPr="00BA25DB" w:rsidRDefault="00BA25DB" w:rsidP="00BA25DB">
      <w:pPr>
        <w:rPr>
          <w:rFonts w:ascii="Arial" w:hAnsi="Arial" w:cs="Arial"/>
        </w:rPr>
      </w:pPr>
      <w:r w:rsidRPr="00BA25DB">
        <w:rPr>
          <w:rFonts w:ascii="Arial" w:hAnsi="Arial" w:cs="Arial"/>
        </w:rPr>
        <w:t>O pão sustenta o homem</w:t>
      </w:r>
    </w:p>
    <w:p w:rsidR="00BA25DB" w:rsidRPr="00BA25DB" w:rsidRDefault="00BA25DB" w:rsidP="00BA25DB">
      <w:pPr>
        <w:rPr>
          <w:rFonts w:ascii="Arial" w:hAnsi="Arial" w:cs="Arial"/>
        </w:rPr>
      </w:pPr>
      <w:r w:rsidRPr="00BA25DB">
        <w:rPr>
          <w:rFonts w:ascii="Arial" w:hAnsi="Arial" w:cs="Arial"/>
        </w:rPr>
        <w:t>Jesus sustenta a alma</w:t>
      </w:r>
    </w:p>
    <w:p w:rsidR="00BA25DB" w:rsidRPr="00BA25DB" w:rsidRDefault="00BA25DB" w:rsidP="00BA25DB">
      <w:pPr>
        <w:rPr>
          <w:rFonts w:ascii="Arial" w:hAnsi="Arial" w:cs="Arial"/>
        </w:rPr>
      </w:pPr>
      <w:r w:rsidRPr="00BA25DB">
        <w:rPr>
          <w:rFonts w:ascii="Arial" w:hAnsi="Arial" w:cs="Arial"/>
        </w:rPr>
        <w:t>Milagre assim não há quem faça</w:t>
      </w:r>
    </w:p>
    <w:p w:rsidR="00BA25DB" w:rsidRPr="00BA25DB" w:rsidRDefault="00BA25DB" w:rsidP="00BA25DB">
      <w:pPr>
        <w:rPr>
          <w:rFonts w:ascii="Arial" w:hAnsi="Arial" w:cs="Arial"/>
        </w:rPr>
      </w:pPr>
      <w:r w:rsidRPr="00BA25DB">
        <w:rPr>
          <w:rFonts w:ascii="Arial" w:hAnsi="Arial" w:cs="Arial"/>
        </w:rPr>
        <w:t>Corpo que era pão</w:t>
      </w:r>
    </w:p>
    <w:p w:rsidR="00BA25DB" w:rsidRPr="00BA25DB" w:rsidRDefault="00BA25DB" w:rsidP="00BA25DB">
      <w:pPr>
        <w:rPr>
          <w:rFonts w:ascii="Arial" w:hAnsi="Arial" w:cs="Arial"/>
        </w:rPr>
      </w:pPr>
      <w:r w:rsidRPr="00BA25DB">
        <w:rPr>
          <w:rFonts w:ascii="Arial" w:hAnsi="Arial" w:cs="Arial"/>
        </w:rPr>
        <w:t>Sangue que era vinho</w:t>
      </w:r>
    </w:p>
    <w:p w:rsidR="00BA25DB" w:rsidRPr="00BA25DB" w:rsidRDefault="00BA25DB" w:rsidP="00BA25DB">
      <w:pPr>
        <w:rPr>
          <w:rFonts w:ascii="Arial" w:hAnsi="Arial" w:cs="Arial"/>
        </w:rPr>
      </w:pPr>
      <w:r w:rsidRPr="00BA25DB">
        <w:rPr>
          <w:rFonts w:ascii="Arial" w:hAnsi="Arial" w:cs="Arial"/>
        </w:rPr>
        <w:t>Pra eternidade é o caminho.</w:t>
      </w:r>
    </w:p>
    <w:p w:rsidR="00BA25DB" w:rsidRPr="00BA25DB" w:rsidRDefault="00BA25DB" w:rsidP="00BA25DB">
      <w:pPr>
        <w:rPr>
          <w:rFonts w:ascii="Arial" w:hAnsi="Arial" w:cs="Arial"/>
        </w:rPr>
      </w:pPr>
    </w:p>
    <w:p w:rsidR="00BA25DB" w:rsidRPr="00BA25DB" w:rsidRDefault="00BA25DB" w:rsidP="00BA25DB">
      <w:pPr>
        <w:rPr>
          <w:rFonts w:ascii="Arial" w:hAnsi="Arial" w:cs="Arial"/>
        </w:rPr>
      </w:pPr>
      <w:r w:rsidRPr="00BA25DB">
        <w:rPr>
          <w:rFonts w:ascii="Arial" w:hAnsi="Arial" w:cs="Arial"/>
        </w:rPr>
        <w:t>Eis o pão que os anjos comem</w:t>
      </w:r>
    </w:p>
    <w:p w:rsidR="00BA25DB" w:rsidRPr="00BA25DB" w:rsidRDefault="00BA25DB" w:rsidP="00BA25DB">
      <w:pPr>
        <w:rPr>
          <w:rFonts w:ascii="Arial" w:hAnsi="Arial" w:cs="Arial"/>
        </w:rPr>
      </w:pPr>
      <w:r w:rsidRPr="00BA25DB">
        <w:rPr>
          <w:rFonts w:ascii="Arial" w:hAnsi="Arial" w:cs="Arial"/>
        </w:rPr>
        <w:t>Transformado em pão do homem</w:t>
      </w:r>
    </w:p>
    <w:p w:rsidR="00BA25DB" w:rsidRPr="00BA25DB" w:rsidRDefault="00BA25DB" w:rsidP="00BA25DB">
      <w:pPr>
        <w:rPr>
          <w:rFonts w:ascii="Arial" w:hAnsi="Arial" w:cs="Arial"/>
        </w:rPr>
      </w:pPr>
      <w:r w:rsidRPr="00BA25DB">
        <w:rPr>
          <w:rFonts w:ascii="Arial" w:hAnsi="Arial" w:cs="Arial"/>
        </w:rPr>
        <w:t>Só os filhos o consomem</w:t>
      </w:r>
    </w:p>
    <w:p w:rsidR="00BA25DB" w:rsidRPr="00BA25DB" w:rsidRDefault="00BA25DB" w:rsidP="00BA25DB">
      <w:pPr>
        <w:rPr>
          <w:rFonts w:ascii="Arial" w:hAnsi="Arial" w:cs="Arial"/>
        </w:rPr>
      </w:pPr>
      <w:r w:rsidRPr="00BA25DB">
        <w:rPr>
          <w:rFonts w:ascii="Arial" w:hAnsi="Arial" w:cs="Arial"/>
        </w:rPr>
        <w:t>Pão pra alma que tem fome</w:t>
      </w:r>
    </w:p>
    <w:p w:rsidR="00BA25DB" w:rsidRPr="00BA25DB" w:rsidRDefault="00BA25DB" w:rsidP="00BA25DB">
      <w:pPr>
        <w:rPr>
          <w:rFonts w:ascii="Arial" w:hAnsi="Arial" w:cs="Arial"/>
        </w:rPr>
      </w:pPr>
      <w:r w:rsidRPr="00BA25DB">
        <w:rPr>
          <w:rFonts w:ascii="Arial" w:hAnsi="Arial" w:cs="Arial"/>
        </w:rPr>
        <w:t>Aos mortais dando comida dais também o pão da vida</w:t>
      </w:r>
    </w:p>
    <w:p w:rsidR="00BA25DB" w:rsidRPr="00BA25DB" w:rsidRDefault="00BA25DB" w:rsidP="00BA25DB">
      <w:pPr>
        <w:rPr>
          <w:rFonts w:ascii="Arial" w:hAnsi="Arial" w:cs="Arial"/>
        </w:rPr>
      </w:pPr>
      <w:r w:rsidRPr="00BA25DB">
        <w:rPr>
          <w:rFonts w:ascii="Arial" w:hAnsi="Arial" w:cs="Arial"/>
        </w:rPr>
        <w:t>Que a família assim nutrida seja um dia reunida lá no céu.</w:t>
      </w:r>
    </w:p>
    <w:p w:rsidR="00BA25DB" w:rsidRPr="00BA25DB" w:rsidRDefault="00BA25DB" w:rsidP="00BA25DB">
      <w:pPr>
        <w:rPr>
          <w:rFonts w:ascii="Arial" w:hAnsi="Arial" w:cs="Arial"/>
        </w:rPr>
      </w:pPr>
    </w:p>
    <w:p w:rsidR="00BA25DB" w:rsidRPr="00BA25DB" w:rsidRDefault="00BA25DB" w:rsidP="00BA25DB">
      <w:pPr>
        <w:rPr>
          <w:rFonts w:ascii="Arial" w:hAnsi="Arial" w:cs="Arial"/>
        </w:rPr>
      </w:pPr>
      <w:r w:rsidRPr="00BA25DB">
        <w:rPr>
          <w:rFonts w:ascii="Arial" w:hAnsi="Arial" w:cs="Arial"/>
        </w:rPr>
        <w:t>Trigo esmagado Cristo imolado</w:t>
      </w:r>
    </w:p>
    <w:p w:rsidR="00BA25DB" w:rsidRPr="00BA25DB" w:rsidRDefault="00BA25DB" w:rsidP="00BA25DB">
      <w:pPr>
        <w:rPr>
          <w:rFonts w:ascii="Arial" w:hAnsi="Arial" w:cs="Arial"/>
        </w:rPr>
      </w:pPr>
      <w:r w:rsidRPr="00BA25DB">
        <w:rPr>
          <w:rFonts w:ascii="Arial" w:hAnsi="Arial" w:cs="Arial"/>
        </w:rPr>
        <w:t>Ambos vão tornar-se pão</w:t>
      </w:r>
    </w:p>
    <w:p w:rsidR="00BA25DB" w:rsidRPr="00BA25DB" w:rsidRDefault="00BA25DB" w:rsidP="00BA25DB">
      <w:pPr>
        <w:rPr>
          <w:rFonts w:ascii="Arial" w:hAnsi="Arial" w:cs="Arial"/>
        </w:rPr>
      </w:pPr>
      <w:r w:rsidRPr="00BA25DB">
        <w:rPr>
          <w:rFonts w:ascii="Arial" w:hAnsi="Arial" w:cs="Arial"/>
        </w:rPr>
        <w:t>Um que perece</w:t>
      </w:r>
    </w:p>
    <w:p w:rsidR="00BA25DB" w:rsidRPr="00BA25DB" w:rsidRDefault="00BA25DB" w:rsidP="00BA25DB">
      <w:pPr>
        <w:rPr>
          <w:rFonts w:ascii="Arial" w:hAnsi="Arial" w:cs="Arial"/>
        </w:rPr>
      </w:pPr>
      <w:r w:rsidRPr="00BA25DB">
        <w:rPr>
          <w:rFonts w:ascii="Arial" w:hAnsi="Arial" w:cs="Arial"/>
        </w:rPr>
        <w:t>Outro que permanece</w:t>
      </w:r>
    </w:p>
    <w:p w:rsidR="00BA25DB" w:rsidRPr="00BA25DB" w:rsidRDefault="00BA25DB" w:rsidP="00BA25DB">
      <w:pPr>
        <w:rPr>
          <w:rFonts w:ascii="Arial" w:hAnsi="Arial" w:cs="Arial"/>
        </w:rPr>
      </w:pPr>
      <w:r w:rsidRPr="00BA25DB">
        <w:rPr>
          <w:rFonts w:ascii="Arial" w:hAnsi="Arial" w:cs="Arial"/>
        </w:rPr>
        <w:t>Para a nossa salvação</w:t>
      </w:r>
    </w:p>
    <w:p w:rsidR="00BA25DB" w:rsidRPr="00BA25DB" w:rsidRDefault="00BA25DB" w:rsidP="00BA25DB">
      <w:pPr>
        <w:rPr>
          <w:rFonts w:ascii="Arial" w:hAnsi="Arial" w:cs="Arial"/>
        </w:rPr>
      </w:pPr>
      <w:r w:rsidRPr="00BA25DB">
        <w:rPr>
          <w:rFonts w:ascii="Arial" w:hAnsi="Arial" w:cs="Arial"/>
        </w:rPr>
        <w:t>Ó Senhor da unidade</w:t>
      </w:r>
    </w:p>
    <w:p w:rsidR="007E5935" w:rsidRPr="00BA25DB" w:rsidRDefault="00BA25DB" w:rsidP="00BA25DB">
      <w:pPr>
        <w:rPr>
          <w:rFonts w:ascii="Arial" w:hAnsi="Arial" w:cs="Arial"/>
        </w:rPr>
      </w:pPr>
      <w:r w:rsidRPr="00BA25DB">
        <w:rPr>
          <w:rFonts w:ascii="Arial" w:hAnsi="Arial" w:cs="Arial"/>
        </w:rPr>
        <w:t>Tirai de nós a orfandade.</w:t>
      </w:r>
    </w:p>
    <w:sectPr w:rsidR="007E5935" w:rsidRPr="00BA25DB" w:rsidSect="007E59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BA25DB"/>
    <w:rsid w:val="007E5935"/>
    <w:rsid w:val="00BA2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9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517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1</cp:revision>
  <dcterms:created xsi:type="dcterms:W3CDTF">2020-06-02T19:20:00Z</dcterms:created>
  <dcterms:modified xsi:type="dcterms:W3CDTF">2020-06-02T19:20:00Z</dcterms:modified>
</cp:coreProperties>
</file>