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702BCF">
      <w:pPr>
        <w:rPr>
          <w:rFonts w:ascii="Arial" w:hAnsi="Arial" w:cs="Arial"/>
          <w:sz w:val="36"/>
        </w:rPr>
      </w:pPr>
      <w:r w:rsidRPr="00702BCF">
        <w:rPr>
          <w:rFonts w:ascii="Arial" w:hAnsi="Arial" w:cs="Arial"/>
          <w:sz w:val="36"/>
        </w:rPr>
        <w:t>Cantiga por José</w:t>
      </w:r>
    </w:p>
    <w:p w:rsidR="00702BCF" w:rsidRPr="00702BCF" w:rsidRDefault="00702BCF">
      <w:pPr>
        <w:rPr>
          <w:rFonts w:ascii="Arial" w:hAnsi="Arial" w:cs="Arial"/>
          <w:sz w:val="36"/>
        </w:rPr>
      </w:pPr>
    </w:p>
    <w:p w:rsidR="00702BCF" w:rsidRDefault="00702BCF">
      <w:pPr>
        <w:rPr>
          <w:rFonts w:ascii="Arial" w:hAnsi="Arial" w:cs="Arial"/>
          <w:sz w:val="28"/>
        </w:rPr>
      </w:pPr>
      <w:r w:rsidRPr="00702BCF">
        <w:rPr>
          <w:rFonts w:ascii="Arial" w:hAnsi="Arial" w:cs="Arial"/>
          <w:sz w:val="28"/>
        </w:rPr>
        <w:t xml:space="preserve">1. Que foi que te encantou nessa donzela? Que foi que te encantou? Que foi que te levou a casa dela? Que foi que te levou? </w:t>
      </w:r>
    </w:p>
    <w:p w:rsidR="00702BCF" w:rsidRPr="00702BCF" w:rsidRDefault="00702BCF">
      <w:pPr>
        <w:rPr>
          <w:rFonts w:ascii="Arial" w:hAnsi="Arial" w:cs="Arial"/>
          <w:b/>
          <w:sz w:val="28"/>
        </w:rPr>
      </w:pPr>
      <w:r w:rsidRPr="00702BCF">
        <w:rPr>
          <w:rFonts w:ascii="Arial" w:hAnsi="Arial" w:cs="Arial"/>
          <w:b/>
          <w:sz w:val="28"/>
        </w:rPr>
        <w:t>Andavas procurando a namorada ideal pedias ao Senhor que te ajudasse a encontrá-la. E de repente um dia alguém te apresentou Maria. E de repente um dia alguém te apresentou Maria</w:t>
      </w:r>
      <w:r>
        <w:rPr>
          <w:rFonts w:ascii="Arial" w:hAnsi="Arial" w:cs="Arial"/>
          <w:b/>
          <w:sz w:val="28"/>
        </w:rPr>
        <w:t>.</w:t>
      </w:r>
      <w:r w:rsidRPr="00702BCF">
        <w:rPr>
          <w:rFonts w:ascii="Arial" w:hAnsi="Arial" w:cs="Arial"/>
          <w:b/>
          <w:sz w:val="28"/>
        </w:rPr>
        <w:t xml:space="preserve"> </w:t>
      </w:r>
    </w:p>
    <w:p w:rsidR="00702BCF" w:rsidRDefault="00702BCF">
      <w:pPr>
        <w:rPr>
          <w:rFonts w:ascii="Arial" w:hAnsi="Arial" w:cs="Arial"/>
          <w:sz w:val="28"/>
        </w:rPr>
      </w:pPr>
      <w:r w:rsidRPr="00702BCF">
        <w:rPr>
          <w:rFonts w:ascii="Arial" w:hAnsi="Arial" w:cs="Arial"/>
          <w:sz w:val="28"/>
        </w:rPr>
        <w:t xml:space="preserve">2. Que foi que viste tu nos olhos dela? Que foi, meu São José? Que foi que até te fez sonhar com ela no céu de Nazaré? </w:t>
      </w:r>
    </w:p>
    <w:p w:rsidR="00702BCF" w:rsidRPr="00702BCF" w:rsidRDefault="00702BC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 Agora despos</w:t>
      </w:r>
      <w:r w:rsidRPr="00702BCF">
        <w:rPr>
          <w:rFonts w:ascii="Arial" w:hAnsi="Arial" w:cs="Arial"/>
          <w:sz w:val="28"/>
        </w:rPr>
        <w:t>aste a tua eleita na paz do teu Senhor. A vida se tornou bem mais perfeita com ela tem mais cor.</w:t>
      </w:r>
      <w:bookmarkStart w:id="0" w:name="_GoBack"/>
      <w:bookmarkEnd w:id="0"/>
    </w:p>
    <w:sectPr w:rsidR="00702BCF" w:rsidRPr="00702BCF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CF"/>
    <w:rsid w:val="00702BCF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CFA6C-2E21-4C73-B89F-C7EEA1AA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2021-03-20T14:24:00Z</dcterms:created>
  <dcterms:modified xsi:type="dcterms:W3CDTF">2021-03-20T14:27:00Z</dcterms:modified>
</cp:coreProperties>
</file>